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BC9" w14:textId="77777777" w:rsidR="00794C6B" w:rsidRPr="00735862" w:rsidRDefault="00794C6B" w:rsidP="00794C6B">
      <w:pPr>
        <w:jc w:val="center"/>
        <w:rPr>
          <w:rFonts w:cstheme="minorHAnsi"/>
          <w:b/>
          <w:lang w:val="en-US"/>
        </w:rPr>
      </w:pPr>
      <w:r w:rsidRPr="00735862">
        <w:rPr>
          <w:rFonts w:cstheme="minorHAnsi"/>
          <w:b/>
          <w:lang w:val="en-US"/>
        </w:rPr>
        <w:t xml:space="preserve">T.C. </w:t>
      </w:r>
    </w:p>
    <w:p w14:paraId="62348F21" w14:textId="7A800E09" w:rsidR="00794C6B" w:rsidRPr="00735862" w:rsidRDefault="00794C6B" w:rsidP="00794C6B">
      <w:pPr>
        <w:jc w:val="center"/>
        <w:rPr>
          <w:rFonts w:cstheme="minorHAnsi"/>
          <w:b/>
          <w:lang w:val="en-US"/>
        </w:rPr>
      </w:pPr>
      <w:r w:rsidRPr="00735862">
        <w:rPr>
          <w:rFonts w:cstheme="minorHAnsi"/>
          <w:b/>
          <w:lang w:val="en-US"/>
        </w:rPr>
        <w:t xml:space="preserve">ATILIM </w:t>
      </w:r>
      <w:r w:rsidR="002D12E5" w:rsidRPr="00735862">
        <w:rPr>
          <w:rFonts w:cstheme="minorHAnsi"/>
          <w:b/>
          <w:lang w:val="en-US"/>
        </w:rPr>
        <w:t xml:space="preserve">UNIVERSITY </w:t>
      </w:r>
      <w:r w:rsidR="00A34BB7" w:rsidRPr="00735862">
        <w:rPr>
          <w:rFonts w:cstheme="minorHAnsi"/>
          <w:b/>
          <w:lang w:val="en-US"/>
        </w:rPr>
        <w:t>FACULTY OF MEDICINE</w:t>
      </w:r>
      <w:r w:rsidRPr="00735862">
        <w:rPr>
          <w:rFonts w:cstheme="minorHAnsi"/>
          <w:b/>
          <w:lang w:val="en-US"/>
        </w:rPr>
        <w:t xml:space="preserve"> </w:t>
      </w:r>
    </w:p>
    <w:p w14:paraId="1563DF46" w14:textId="0E76364B" w:rsidR="00794C6B" w:rsidRPr="00735862" w:rsidRDefault="0008598B" w:rsidP="00794C6B">
      <w:pPr>
        <w:jc w:val="center"/>
        <w:rPr>
          <w:rFonts w:cstheme="minorHAnsi"/>
          <w:b/>
          <w:lang w:val="en-US"/>
        </w:rPr>
      </w:pPr>
      <w:r w:rsidRPr="00735862">
        <w:rPr>
          <w:rFonts w:cstheme="minorHAnsi"/>
          <w:b/>
          <w:lang w:val="en-US"/>
        </w:rPr>
        <w:t xml:space="preserve">EDUCATION IN </w:t>
      </w:r>
      <w:r w:rsidR="0004059D" w:rsidRPr="00735862">
        <w:rPr>
          <w:rFonts w:cstheme="minorHAnsi"/>
          <w:b/>
          <w:lang w:val="en-US"/>
        </w:rPr>
        <w:t>202</w:t>
      </w:r>
      <w:r w:rsidR="006650E2" w:rsidRPr="00735862">
        <w:rPr>
          <w:rFonts w:cstheme="minorHAnsi"/>
          <w:b/>
          <w:lang w:val="en-US"/>
        </w:rPr>
        <w:t>2</w:t>
      </w:r>
      <w:r w:rsidR="0004059D" w:rsidRPr="00735862">
        <w:rPr>
          <w:rFonts w:cstheme="minorHAnsi"/>
          <w:b/>
          <w:lang w:val="en-US"/>
        </w:rPr>
        <w:t>-202</w:t>
      </w:r>
      <w:r w:rsidR="006650E2" w:rsidRPr="00735862">
        <w:rPr>
          <w:rFonts w:cstheme="minorHAnsi"/>
          <w:b/>
          <w:lang w:val="en-US"/>
        </w:rPr>
        <w:t>3</w:t>
      </w:r>
      <w:r w:rsidRPr="00735862">
        <w:rPr>
          <w:rFonts w:cstheme="minorHAnsi"/>
          <w:b/>
          <w:lang w:val="en-US"/>
        </w:rPr>
        <w:t xml:space="preserve"> ACADEMIC YEAR</w:t>
      </w:r>
    </w:p>
    <w:p w14:paraId="337944B1" w14:textId="77777777" w:rsidR="00794C6B" w:rsidRPr="00735862" w:rsidRDefault="0080214F" w:rsidP="0080214F">
      <w:pPr>
        <w:jc w:val="center"/>
        <w:rPr>
          <w:rFonts w:cstheme="minorHAnsi"/>
          <w:b/>
          <w:lang w:val="en-US"/>
        </w:rPr>
      </w:pPr>
      <w:r w:rsidRPr="00735862">
        <w:rPr>
          <w:rFonts w:cstheme="minorHAnsi"/>
          <w:b/>
          <w:lang w:val="en-US"/>
        </w:rPr>
        <w:t>ACADEMIC CALENDAR</w:t>
      </w:r>
    </w:p>
    <w:p w14:paraId="1C460540" w14:textId="77777777" w:rsidR="0010408D" w:rsidRPr="00735862" w:rsidRDefault="0010408D" w:rsidP="0010408D">
      <w:pPr>
        <w:jc w:val="both"/>
        <w:rPr>
          <w:rFonts w:cstheme="minorHAnsi"/>
          <w:b/>
          <w:color w:val="FF0000"/>
          <w:lang w:val="en-US"/>
        </w:rPr>
      </w:pPr>
      <w:r w:rsidRPr="00735862">
        <w:rPr>
          <w:rFonts w:cstheme="minorHAnsi"/>
          <w:b/>
          <w:color w:val="FF0000"/>
          <w:lang w:val="en-US"/>
        </w:rPr>
        <w:t xml:space="preserve">Laboratory Lessons: </w:t>
      </w:r>
    </w:p>
    <w:p w14:paraId="5B19B332" w14:textId="67D46F63" w:rsidR="00C2413C" w:rsidRPr="00735862" w:rsidRDefault="002C5AA2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735862">
        <w:rPr>
          <w:rFonts w:cstheme="minorHAnsi"/>
          <w:lang w:val="en-US"/>
        </w:rPr>
        <w:t xml:space="preserve">Medical Skills: </w:t>
      </w:r>
      <w:r w:rsidR="00154A92" w:rsidRPr="00735862">
        <w:rPr>
          <w:rFonts w:cstheme="minorHAnsi"/>
          <w:lang w:val="en-US"/>
        </w:rPr>
        <w:t>Anthropometric</w:t>
      </w:r>
      <w:r w:rsidRPr="00735862">
        <w:rPr>
          <w:rFonts w:cstheme="minorHAnsi"/>
          <w:lang w:val="en-US"/>
        </w:rPr>
        <w:t xml:space="preserve"> measurements in newborn </w:t>
      </w:r>
      <w:r w:rsidR="00C2413C" w:rsidRPr="00735862">
        <w:rPr>
          <w:rFonts w:cstheme="minorHAnsi"/>
          <w:lang w:val="en-US"/>
        </w:rPr>
        <w:t>(</w:t>
      </w:r>
      <w:r w:rsidR="006650E2" w:rsidRPr="00735862">
        <w:rPr>
          <w:rFonts w:cstheme="minorHAnsi"/>
          <w:lang w:val="en-US"/>
        </w:rPr>
        <w:t>1</w:t>
      </w:r>
      <w:r w:rsidR="00C2413C" w:rsidRPr="00735862">
        <w:rPr>
          <w:rFonts w:cstheme="minorHAnsi"/>
          <w:lang w:val="en-US"/>
        </w:rPr>
        <w:t xml:space="preserve"> hour, Dr. </w:t>
      </w:r>
      <w:proofErr w:type="spellStart"/>
      <w:r w:rsidR="00A8216F" w:rsidRPr="00735862">
        <w:rPr>
          <w:rFonts w:cstheme="minorHAnsi"/>
          <w:lang w:val="en-US"/>
        </w:rPr>
        <w:t>Boztepe</w:t>
      </w:r>
      <w:proofErr w:type="spellEnd"/>
      <w:r w:rsidR="00C2413C" w:rsidRPr="00735862">
        <w:rPr>
          <w:rFonts w:cstheme="minorHAnsi"/>
          <w:lang w:val="en-US"/>
        </w:rPr>
        <w:t xml:space="preserve">)  </w:t>
      </w:r>
    </w:p>
    <w:p w14:paraId="2963A199" w14:textId="77777777" w:rsidR="0010408D" w:rsidRPr="00735862" w:rsidRDefault="0010408D" w:rsidP="00C2413C">
      <w:pPr>
        <w:pStyle w:val="ListeParagraf"/>
        <w:jc w:val="both"/>
        <w:rPr>
          <w:rFonts w:cstheme="minorHAnsi"/>
          <w:lang w:val="en-US"/>
        </w:rPr>
      </w:pPr>
    </w:p>
    <w:p w14:paraId="333A025E" w14:textId="77777777" w:rsidR="00D46A0A" w:rsidRPr="00735862" w:rsidRDefault="00D46A0A" w:rsidP="0080214F">
      <w:pPr>
        <w:jc w:val="center"/>
        <w:rPr>
          <w:rFonts w:cstheme="minorHAnsi"/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C2413C" w:rsidRPr="00735862" w14:paraId="108A0A85" w14:textId="77777777" w:rsidTr="007A28EA">
        <w:tc>
          <w:tcPr>
            <w:tcW w:w="2799" w:type="dxa"/>
          </w:tcPr>
          <w:p w14:paraId="14E4355C" w14:textId="77777777" w:rsidR="00C2413C" w:rsidRPr="00735862" w:rsidRDefault="00C2413C" w:rsidP="007A28EA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14:paraId="11DFCE4F" w14:textId="77777777" w:rsidR="00C2413C" w:rsidRPr="00735862" w:rsidRDefault="00C2413C" w:rsidP="007A28EA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14:paraId="51FA75E7" w14:textId="77777777" w:rsidR="00C2413C" w:rsidRPr="00735862" w:rsidRDefault="00C2413C" w:rsidP="007A28EA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COMPLETION DATE</w:t>
            </w:r>
          </w:p>
        </w:tc>
      </w:tr>
      <w:tr w:rsidR="006650E2" w:rsidRPr="00735862" w14:paraId="7035D588" w14:textId="77777777" w:rsidTr="007A28EA">
        <w:tc>
          <w:tcPr>
            <w:tcW w:w="2799" w:type="dxa"/>
          </w:tcPr>
          <w:p w14:paraId="1AC23D80" w14:textId="77777777" w:rsidR="006650E2" w:rsidRPr="00735862" w:rsidRDefault="006650E2" w:rsidP="006650E2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301</w:t>
            </w:r>
          </w:p>
        </w:tc>
        <w:tc>
          <w:tcPr>
            <w:tcW w:w="3217" w:type="dxa"/>
          </w:tcPr>
          <w:p w14:paraId="28BE1F48" w14:textId="7643B0B7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12.09.2022</w:t>
            </w:r>
          </w:p>
        </w:tc>
        <w:tc>
          <w:tcPr>
            <w:tcW w:w="3046" w:type="dxa"/>
          </w:tcPr>
          <w:p w14:paraId="20C2E772" w14:textId="1D217541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21.10.2022</w:t>
            </w:r>
          </w:p>
        </w:tc>
      </w:tr>
      <w:tr w:rsidR="006650E2" w:rsidRPr="00735862" w14:paraId="346D0E69" w14:textId="77777777" w:rsidTr="007A28EA">
        <w:tc>
          <w:tcPr>
            <w:tcW w:w="2799" w:type="dxa"/>
          </w:tcPr>
          <w:p w14:paraId="5C4DA96E" w14:textId="6DC96ABD" w:rsidR="006650E2" w:rsidRPr="00735862" w:rsidRDefault="006650E2" w:rsidP="006650E2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303</w:t>
            </w:r>
          </w:p>
        </w:tc>
        <w:tc>
          <w:tcPr>
            <w:tcW w:w="3217" w:type="dxa"/>
          </w:tcPr>
          <w:p w14:paraId="2A69D7E0" w14:textId="273B3028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24.10.2022</w:t>
            </w:r>
          </w:p>
        </w:tc>
        <w:tc>
          <w:tcPr>
            <w:tcW w:w="3046" w:type="dxa"/>
          </w:tcPr>
          <w:p w14:paraId="398B69F7" w14:textId="082C4CE4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02.12.2022</w:t>
            </w:r>
          </w:p>
        </w:tc>
      </w:tr>
      <w:tr w:rsidR="006650E2" w:rsidRPr="00735862" w14:paraId="2BE11232" w14:textId="77777777" w:rsidTr="007A28EA">
        <w:tc>
          <w:tcPr>
            <w:tcW w:w="2799" w:type="dxa"/>
          </w:tcPr>
          <w:p w14:paraId="56CE9847" w14:textId="167B42C7" w:rsidR="006650E2" w:rsidRPr="00735862" w:rsidRDefault="006650E2" w:rsidP="006650E2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305</w:t>
            </w:r>
          </w:p>
        </w:tc>
        <w:tc>
          <w:tcPr>
            <w:tcW w:w="3217" w:type="dxa"/>
          </w:tcPr>
          <w:p w14:paraId="4EB4B63B" w14:textId="456C57AF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05.12.2022</w:t>
            </w:r>
          </w:p>
        </w:tc>
        <w:tc>
          <w:tcPr>
            <w:tcW w:w="3046" w:type="dxa"/>
          </w:tcPr>
          <w:p w14:paraId="05BFD87E" w14:textId="2F152B88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30.12.2022</w:t>
            </w:r>
          </w:p>
        </w:tc>
      </w:tr>
      <w:tr w:rsidR="006650E2" w:rsidRPr="00735862" w14:paraId="7CDF462C" w14:textId="77777777" w:rsidTr="007A28EA">
        <w:tc>
          <w:tcPr>
            <w:tcW w:w="2799" w:type="dxa"/>
          </w:tcPr>
          <w:p w14:paraId="7483D962" w14:textId="303FBEB1" w:rsidR="006650E2" w:rsidRPr="00735862" w:rsidRDefault="006650E2" w:rsidP="006650E2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302</w:t>
            </w:r>
          </w:p>
        </w:tc>
        <w:tc>
          <w:tcPr>
            <w:tcW w:w="3217" w:type="dxa"/>
          </w:tcPr>
          <w:p w14:paraId="013780E9" w14:textId="0F93B3BB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16.01.2023</w:t>
            </w:r>
          </w:p>
        </w:tc>
        <w:tc>
          <w:tcPr>
            <w:tcW w:w="3046" w:type="dxa"/>
          </w:tcPr>
          <w:p w14:paraId="49592B4F" w14:textId="56C735F6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17.02.2023</w:t>
            </w:r>
          </w:p>
        </w:tc>
      </w:tr>
      <w:tr w:rsidR="006650E2" w:rsidRPr="00735862" w14:paraId="2A845E32" w14:textId="77777777" w:rsidTr="007A28EA">
        <w:tc>
          <w:tcPr>
            <w:tcW w:w="2799" w:type="dxa"/>
          </w:tcPr>
          <w:p w14:paraId="1C93EE70" w14:textId="04905DA4" w:rsidR="006650E2" w:rsidRPr="00735862" w:rsidRDefault="006650E2" w:rsidP="006650E2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304</w:t>
            </w:r>
          </w:p>
        </w:tc>
        <w:tc>
          <w:tcPr>
            <w:tcW w:w="3217" w:type="dxa"/>
          </w:tcPr>
          <w:p w14:paraId="722EFA41" w14:textId="213048E1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20.02.2023</w:t>
            </w:r>
          </w:p>
        </w:tc>
        <w:tc>
          <w:tcPr>
            <w:tcW w:w="3046" w:type="dxa"/>
          </w:tcPr>
          <w:p w14:paraId="0F4378F7" w14:textId="4D48BB1B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31.03.2023</w:t>
            </w:r>
          </w:p>
        </w:tc>
      </w:tr>
      <w:tr w:rsidR="006650E2" w:rsidRPr="00735862" w14:paraId="38FF8DC4" w14:textId="77777777" w:rsidTr="007A28EA">
        <w:tc>
          <w:tcPr>
            <w:tcW w:w="2799" w:type="dxa"/>
          </w:tcPr>
          <w:p w14:paraId="331E5C10" w14:textId="0D9B9575" w:rsidR="006650E2" w:rsidRPr="00735862" w:rsidRDefault="006650E2" w:rsidP="006650E2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306</w:t>
            </w:r>
          </w:p>
        </w:tc>
        <w:tc>
          <w:tcPr>
            <w:tcW w:w="3217" w:type="dxa"/>
          </w:tcPr>
          <w:p w14:paraId="2EBE989F" w14:textId="580ECEDD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03.04.2023</w:t>
            </w:r>
          </w:p>
        </w:tc>
        <w:tc>
          <w:tcPr>
            <w:tcW w:w="3046" w:type="dxa"/>
          </w:tcPr>
          <w:p w14:paraId="60F1D830" w14:textId="11C32DDE" w:rsidR="006650E2" w:rsidRPr="00735862" w:rsidRDefault="006650E2" w:rsidP="006650E2">
            <w:pPr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09.05.2023</w:t>
            </w:r>
          </w:p>
        </w:tc>
      </w:tr>
    </w:tbl>
    <w:p w14:paraId="5763EBE7" w14:textId="04325578" w:rsidR="00794C6B" w:rsidRPr="00735862" w:rsidRDefault="00794C6B" w:rsidP="00794C6B">
      <w:pPr>
        <w:rPr>
          <w:rFonts w:cstheme="minorHAnsi"/>
          <w:lang w:val="en-US"/>
        </w:rPr>
      </w:pPr>
    </w:p>
    <w:p w14:paraId="2F5DE359" w14:textId="77777777" w:rsidR="00EF24BC" w:rsidRPr="00735862" w:rsidRDefault="00EF24BC" w:rsidP="00794C6B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735862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735862" w:rsidRDefault="006D2BCA" w:rsidP="00EF24BC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COMMITTEE NAME</w:t>
            </w:r>
          </w:p>
        </w:tc>
      </w:tr>
      <w:tr w:rsidR="00EF24BC" w:rsidRPr="00735862" w14:paraId="47DCEF70" w14:textId="77777777" w:rsidTr="004B0F0B">
        <w:tc>
          <w:tcPr>
            <w:tcW w:w="1523" w:type="dxa"/>
          </w:tcPr>
          <w:p w14:paraId="56C49F74" w14:textId="77777777" w:rsidR="00EF24BC" w:rsidRPr="00735862" w:rsidRDefault="00EF24BC" w:rsidP="00EF24BC">
            <w:pPr>
              <w:rPr>
                <w:rFonts w:cstheme="minorHAnsi"/>
                <w:lang w:val="en-US"/>
              </w:rPr>
            </w:pPr>
          </w:p>
        </w:tc>
        <w:tc>
          <w:tcPr>
            <w:tcW w:w="1255" w:type="dxa"/>
          </w:tcPr>
          <w:p w14:paraId="50260712" w14:textId="7D6103DB" w:rsidR="00EF24BC" w:rsidRPr="00735862" w:rsidRDefault="00672405" w:rsidP="00EF24BC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</w:t>
            </w:r>
            <w:r w:rsidR="00EF24BC" w:rsidRPr="00735862">
              <w:rPr>
                <w:rFonts w:cstheme="minorHAnsi"/>
                <w:b/>
                <w:lang w:val="en-US"/>
              </w:rPr>
              <w:t>01</w:t>
            </w:r>
          </w:p>
        </w:tc>
        <w:tc>
          <w:tcPr>
            <w:tcW w:w="1256" w:type="dxa"/>
          </w:tcPr>
          <w:p w14:paraId="5DEA26E3" w14:textId="78F5EB6C" w:rsidR="00EF24BC" w:rsidRPr="00735862" w:rsidRDefault="00EF24BC" w:rsidP="00EF24BC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 xml:space="preserve">MED </w:t>
            </w:r>
            <w:r w:rsidR="00672405" w:rsidRPr="00735862">
              <w:rPr>
                <w:rFonts w:cstheme="minorHAnsi"/>
                <w:b/>
                <w:lang w:val="en-US"/>
              </w:rPr>
              <w:t>3</w:t>
            </w:r>
            <w:r w:rsidR="00FE3121" w:rsidRPr="00735862">
              <w:rPr>
                <w:rFonts w:cstheme="minorHAnsi"/>
                <w:b/>
                <w:lang w:val="en-US"/>
              </w:rPr>
              <w:t>02</w:t>
            </w:r>
          </w:p>
        </w:tc>
        <w:tc>
          <w:tcPr>
            <w:tcW w:w="1257" w:type="dxa"/>
          </w:tcPr>
          <w:p w14:paraId="7AE2BB23" w14:textId="7F95A5E5" w:rsidR="00EF24BC" w:rsidRPr="00735862" w:rsidRDefault="00672405" w:rsidP="00EF24BC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</w:t>
            </w:r>
            <w:r w:rsidR="00EF24BC" w:rsidRPr="00735862">
              <w:rPr>
                <w:rFonts w:cstheme="minorHAnsi"/>
                <w:b/>
                <w:lang w:val="en-US"/>
              </w:rPr>
              <w:t>03</w:t>
            </w:r>
          </w:p>
        </w:tc>
        <w:tc>
          <w:tcPr>
            <w:tcW w:w="1257" w:type="dxa"/>
          </w:tcPr>
          <w:p w14:paraId="67322466" w14:textId="26918A1C" w:rsidR="00EF24BC" w:rsidRPr="00735862" w:rsidRDefault="00672405" w:rsidP="00EF24BC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</w:t>
            </w:r>
            <w:r w:rsidR="00EF24BC" w:rsidRPr="00735862">
              <w:rPr>
                <w:rFonts w:cstheme="minorHAnsi"/>
                <w:b/>
                <w:lang w:val="en-US"/>
              </w:rPr>
              <w:t>04</w:t>
            </w:r>
          </w:p>
        </w:tc>
        <w:tc>
          <w:tcPr>
            <w:tcW w:w="1257" w:type="dxa"/>
          </w:tcPr>
          <w:p w14:paraId="09AB5279" w14:textId="1FB51E80" w:rsidR="00EF24BC" w:rsidRPr="00735862" w:rsidRDefault="00672405" w:rsidP="00EF24BC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</w:t>
            </w:r>
            <w:r w:rsidR="00EF24BC" w:rsidRPr="00735862">
              <w:rPr>
                <w:rFonts w:cstheme="minorHAnsi"/>
                <w:b/>
                <w:lang w:val="en-US"/>
              </w:rPr>
              <w:t>05</w:t>
            </w:r>
          </w:p>
        </w:tc>
        <w:tc>
          <w:tcPr>
            <w:tcW w:w="1257" w:type="dxa"/>
          </w:tcPr>
          <w:p w14:paraId="0C879146" w14:textId="18874888" w:rsidR="00EF24BC" w:rsidRPr="00735862" w:rsidRDefault="00672405" w:rsidP="00EF24BC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 3</w:t>
            </w:r>
            <w:r w:rsidR="00EF24BC" w:rsidRPr="00735862">
              <w:rPr>
                <w:rFonts w:cstheme="minorHAnsi"/>
                <w:b/>
                <w:lang w:val="en-US"/>
              </w:rPr>
              <w:t>06</w:t>
            </w:r>
          </w:p>
        </w:tc>
      </w:tr>
      <w:tr w:rsidR="004B0F0B" w:rsidRPr="00735862" w14:paraId="70A2664D" w14:textId="77777777" w:rsidTr="00A8216F">
        <w:tc>
          <w:tcPr>
            <w:tcW w:w="1523" w:type="dxa"/>
          </w:tcPr>
          <w:p w14:paraId="01DA80B2" w14:textId="2C745430" w:rsidR="004B0F0B" w:rsidRPr="00735862" w:rsidRDefault="00A8216F" w:rsidP="004B0F0B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MEDICAL SKILLS</w:t>
            </w:r>
            <w:r w:rsidR="004B0F0B" w:rsidRPr="00735862">
              <w:rPr>
                <w:rFonts w:cstheme="minorHAnsi"/>
                <w:b/>
                <w:lang w:val="en-US"/>
              </w:rPr>
              <w:t xml:space="preserve"> EXAM DATE</w:t>
            </w:r>
          </w:p>
        </w:tc>
        <w:tc>
          <w:tcPr>
            <w:tcW w:w="1255" w:type="dxa"/>
          </w:tcPr>
          <w:p w14:paraId="3687DA72" w14:textId="3D5468FA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  <w:vAlign w:val="center"/>
          </w:tcPr>
          <w:p w14:paraId="14D42096" w14:textId="6F817540" w:rsidR="004B0F0B" w:rsidRPr="00735862" w:rsidRDefault="006650E2" w:rsidP="00A8216F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16</w:t>
            </w:r>
            <w:r w:rsidR="00A8216F" w:rsidRPr="00735862">
              <w:rPr>
                <w:rFonts w:cstheme="minorHAnsi"/>
                <w:lang w:val="en-US"/>
              </w:rPr>
              <w:t>.0</w:t>
            </w:r>
            <w:r w:rsidRPr="00735862">
              <w:rPr>
                <w:rFonts w:cstheme="minorHAnsi"/>
                <w:lang w:val="en-US"/>
              </w:rPr>
              <w:t>2</w:t>
            </w:r>
            <w:r w:rsidR="00A8216F" w:rsidRPr="00735862">
              <w:rPr>
                <w:rFonts w:cstheme="minorHAnsi"/>
                <w:lang w:val="en-US"/>
              </w:rPr>
              <w:t>.202</w:t>
            </w:r>
            <w:r w:rsidRPr="00735862">
              <w:rPr>
                <w:rFonts w:cstheme="minorHAnsi"/>
                <w:lang w:val="en-US"/>
              </w:rPr>
              <w:t>3</w:t>
            </w:r>
          </w:p>
        </w:tc>
        <w:tc>
          <w:tcPr>
            <w:tcW w:w="1257" w:type="dxa"/>
          </w:tcPr>
          <w:p w14:paraId="28F2C474" w14:textId="77777777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14:paraId="04676532" w14:textId="77777777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14:paraId="0DA1D47B" w14:textId="0B66E0A0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14:paraId="146137B2" w14:textId="77777777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4B0F0B" w:rsidRPr="00735862" w14:paraId="2DCACF24" w14:textId="77777777" w:rsidTr="006650E2">
        <w:tc>
          <w:tcPr>
            <w:tcW w:w="1523" w:type="dxa"/>
          </w:tcPr>
          <w:p w14:paraId="73ECA1C6" w14:textId="77777777" w:rsidR="004B0F0B" w:rsidRPr="00735862" w:rsidRDefault="004B0F0B" w:rsidP="004B0F0B">
            <w:pPr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COMMITTEE EXAM DATE</w:t>
            </w:r>
          </w:p>
        </w:tc>
        <w:tc>
          <w:tcPr>
            <w:tcW w:w="1255" w:type="dxa"/>
          </w:tcPr>
          <w:p w14:paraId="580722C3" w14:textId="66FB205F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  <w:vAlign w:val="center"/>
          </w:tcPr>
          <w:p w14:paraId="24CD7A2B" w14:textId="0DD0FC2D" w:rsidR="004B0F0B" w:rsidRPr="00735862" w:rsidRDefault="006650E2" w:rsidP="006650E2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17</w:t>
            </w:r>
            <w:r w:rsidR="00A8216F" w:rsidRPr="00735862">
              <w:rPr>
                <w:rFonts w:cstheme="minorHAnsi"/>
                <w:lang w:val="en-US"/>
              </w:rPr>
              <w:t>.0</w:t>
            </w:r>
            <w:r w:rsidRPr="00735862">
              <w:rPr>
                <w:rFonts w:cstheme="minorHAnsi"/>
                <w:lang w:val="en-US"/>
              </w:rPr>
              <w:t>2</w:t>
            </w:r>
            <w:r w:rsidR="00A8216F" w:rsidRPr="00735862">
              <w:rPr>
                <w:rFonts w:cstheme="minorHAnsi"/>
                <w:lang w:val="en-US"/>
              </w:rPr>
              <w:t>.202</w:t>
            </w:r>
            <w:r w:rsidRPr="00735862">
              <w:rPr>
                <w:rFonts w:cstheme="minorHAnsi"/>
                <w:lang w:val="en-US"/>
              </w:rPr>
              <w:t>3</w:t>
            </w:r>
          </w:p>
        </w:tc>
        <w:tc>
          <w:tcPr>
            <w:tcW w:w="1257" w:type="dxa"/>
          </w:tcPr>
          <w:p w14:paraId="79D4899A" w14:textId="77777777" w:rsidR="004B0F0B" w:rsidRPr="00735862" w:rsidRDefault="004B0F0B" w:rsidP="004B0F0B">
            <w:pPr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  <w:tc>
          <w:tcPr>
            <w:tcW w:w="1257" w:type="dxa"/>
          </w:tcPr>
          <w:p w14:paraId="69AFCBCF" w14:textId="77777777" w:rsidR="004B0F0B" w:rsidRPr="00735862" w:rsidRDefault="004B0F0B" w:rsidP="004B0F0B">
            <w:pPr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  <w:tc>
          <w:tcPr>
            <w:tcW w:w="1257" w:type="dxa"/>
          </w:tcPr>
          <w:p w14:paraId="182AAF93" w14:textId="786AD2A3" w:rsidR="004B0F0B" w:rsidRPr="00735862" w:rsidRDefault="004B0F0B" w:rsidP="004B0F0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14:paraId="389E590B" w14:textId="77777777" w:rsidR="004B0F0B" w:rsidRPr="00735862" w:rsidRDefault="004B0F0B" w:rsidP="004B0F0B">
            <w:pPr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</w:tr>
    </w:tbl>
    <w:p w14:paraId="69AFD179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4BB52A58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561AAE2F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05B896EA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3FE4703D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1617CFB1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2C1F3508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3ACAD6CE" w14:textId="77777777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0B7E922D" w14:textId="06355B6A" w:rsidR="00A8216F" w:rsidRPr="00735862" w:rsidRDefault="00A8216F" w:rsidP="001020A6">
      <w:pPr>
        <w:jc w:val="center"/>
        <w:rPr>
          <w:rFonts w:cstheme="minorHAnsi"/>
          <w:b/>
          <w:lang w:val="en-US"/>
        </w:rPr>
      </w:pPr>
    </w:p>
    <w:p w14:paraId="48009480" w14:textId="594DC5AB" w:rsidR="00A868A6" w:rsidRPr="00735862" w:rsidRDefault="00A868A6" w:rsidP="001020A6">
      <w:pPr>
        <w:jc w:val="center"/>
        <w:rPr>
          <w:rFonts w:cstheme="minorHAnsi"/>
          <w:b/>
          <w:lang w:val="en-US"/>
        </w:rPr>
      </w:pPr>
    </w:p>
    <w:p w14:paraId="17A522CA" w14:textId="77777777" w:rsidR="00A868A6" w:rsidRPr="00735862" w:rsidRDefault="00A868A6" w:rsidP="001020A6">
      <w:pPr>
        <w:jc w:val="center"/>
        <w:rPr>
          <w:rFonts w:cstheme="minorHAnsi"/>
          <w:b/>
          <w:lang w:val="en-US"/>
        </w:rPr>
      </w:pPr>
    </w:p>
    <w:p w14:paraId="13B2BA25" w14:textId="77777777" w:rsidR="006650E2" w:rsidRPr="00735862" w:rsidRDefault="006650E2" w:rsidP="001020A6">
      <w:pPr>
        <w:jc w:val="center"/>
        <w:rPr>
          <w:rFonts w:cstheme="minorHAnsi"/>
          <w:b/>
          <w:lang w:val="en-US"/>
        </w:rPr>
        <w:sectPr w:rsidR="006650E2" w:rsidRPr="007358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79713E" w14:textId="11415DA8" w:rsidR="002A022A" w:rsidRPr="00735862" w:rsidRDefault="001020A6" w:rsidP="001020A6">
      <w:pPr>
        <w:jc w:val="center"/>
        <w:rPr>
          <w:rFonts w:cstheme="minorHAnsi"/>
          <w:b/>
          <w:lang w:val="en-US"/>
        </w:rPr>
      </w:pPr>
      <w:r w:rsidRPr="00735862">
        <w:rPr>
          <w:rFonts w:cstheme="minorHAnsi"/>
          <w:b/>
          <w:lang w:val="en-US"/>
        </w:rPr>
        <w:lastRenderedPageBreak/>
        <w:t>MED</w:t>
      </w:r>
      <w:r w:rsidR="00672405" w:rsidRPr="00735862">
        <w:rPr>
          <w:rFonts w:cstheme="minorHAnsi"/>
          <w:b/>
          <w:lang w:val="en-US"/>
        </w:rPr>
        <w:t>30</w:t>
      </w:r>
      <w:r w:rsidR="00A8216F" w:rsidRPr="00735862">
        <w:rPr>
          <w:rFonts w:cstheme="minorHAnsi"/>
          <w:b/>
          <w:lang w:val="en-US"/>
        </w:rPr>
        <w:t>2</w:t>
      </w:r>
      <w:r w:rsidRPr="00735862">
        <w:rPr>
          <w:rFonts w:cstheme="minorHAnsi"/>
          <w:b/>
          <w:lang w:val="en-US"/>
        </w:rPr>
        <w:t xml:space="preserve"> </w:t>
      </w:r>
      <w:r w:rsidR="00A8216F" w:rsidRPr="00735862">
        <w:rPr>
          <w:rFonts w:cstheme="minorHAnsi"/>
          <w:b/>
          <w:lang w:val="en-US"/>
        </w:rPr>
        <w:t>EARLY AGES OF LIFE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417"/>
        <w:gridCol w:w="992"/>
      </w:tblGrid>
      <w:tr w:rsidR="00794C6B" w:rsidRPr="00735862" w14:paraId="3C8E3B5E" w14:textId="77777777" w:rsidTr="00096553">
        <w:trPr>
          <w:trHeight w:val="214"/>
        </w:trPr>
        <w:tc>
          <w:tcPr>
            <w:tcW w:w="3823" w:type="dxa"/>
          </w:tcPr>
          <w:p w14:paraId="45FA3735" w14:textId="294BB016" w:rsidR="00794C6B" w:rsidRPr="00735862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PHASE I</w:t>
            </w:r>
            <w:r w:rsidR="00020588" w:rsidRPr="00735862">
              <w:rPr>
                <w:rFonts w:cstheme="minorHAnsi"/>
                <w:b/>
                <w:lang w:val="en-US"/>
              </w:rPr>
              <w:t>II</w:t>
            </w:r>
            <w:r w:rsidRPr="00735862">
              <w:rPr>
                <w:rFonts w:cstheme="minorHAnsi"/>
                <w:b/>
                <w:lang w:val="en-US"/>
              </w:rPr>
              <w:t xml:space="preserve"> COORDINATOR</w:t>
            </w:r>
          </w:p>
        </w:tc>
        <w:tc>
          <w:tcPr>
            <w:tcW w:w="5244" w:type="dxa"/>
            <w:gridSpan w:val="4"/>
          </w:tcPr>
          <w:p w14:paraId="2B24C45F" w14:textId="17CA5A18" w:rsidR="00794C6B" w:rsidRPr="00735862" w:rsidRDefault="00020588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="006650E2" w:rsidRPr="00735862">
              <w:rPr>
                <w:rFonts w:cstheme="minorHAnsi"/>
                <w:lang w:val="en-US"/>
              </w:rPr>
              <w:t>Yekbun</w:t>
            </w:r>
            <w:proofErr w:type="spellEnd"/>
            <w:r w:rsidR="006650E2" w:rsidRPr="0073586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650E2" w:rsidRPr="00735862">
              <w:rPr>
                <w:rFonts w:cstheme="minorHAnsi"/>
                <w:lang w:val="en-US"/>
              </w:rPr>
              <w:t>Adıgüzel</w:t>
            </w:r>
            <w:proofErr w:type="spellEnd"/>
          </w:p>
        </w:tc>
      </w:tr>
      <w:tr w:rsidR="00794C6B" w:rsidRPr="00735862" w14:paraId="6BBFF099" w14:textId="77777777" w:rsidTr="00096553">
        <w:trPr>
          <w:trHeight w:val="202"/>
        </w:trPr>
        <w:tc>
          <w:tcPr>
            <w:tcW w:w="3823" w:type="dxa"/>
          </w:tcPr>
          <w:p w14:paraId="3EF8B40A" w14:textId="776BA826" w:rsidR="00794C6B" w:rsidRPr="00735862" w:rsidRDefault="00020588" w:rsidP="00C2413C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CHAIR OF THE MED 3</w:t>
            </w:r>
            <w:r w:rsidR="00CC3944" w:rsidRPr="00735862">
              <w:rPr>
                <w:rFonts w:cstheme="minorHAnsi"/>
                <w:b/>
                <w:lang w:val="en-US"/>
              </w:rPr>
              <w:t>0</w:t>
            </w:r>
            <w:r w:rsidR="00A8216F" w:rsidRPr="00735862">
              <w:rPr>
                <w:rFonts w:cstheme="minorHAnsi"/>
                <w:b/>
                <w:lang w:val="en-US"/>
              </w:rPr>
              <w:t>2</w:t>
            </w:r>
            <w:r w:rsidR="00C2413C" w:rsidRPr="00735862">
              <w:rPr>
                <w:rFonts w:cstheme="minorHAnsi"/>
                <w:b/>
                <w:lang w:val="en-US"/>
              </w:rPr>
              <w:t xml:space="preserve"> </w:t>
            </w:r>
            <w:r w:rsidR="00CC3944" w:rsidRPr="00735862">
              <w:rPr>
                <w:rFonts w:cstheme="minorHAnsi"/>
                <w:b/>
                <w:lang w:val="en-US"/>
              </w:rPr>
              <w:t>COMMITTEE</w:t>
            </w:r>
          </w:p>
        </w:tc>
        <w:tc>
          <w:tcPr>
            <w:tcW w:w="5244" w:type="dxa"/>
            <w:gridSpan w:val="4"/>
          </w:tcPr>
          <w:p w14:paraId="661FC470" w14:textId="558C2BAA" w:rsidR="00794C6B" w:rsidRPr="00735862" w:rsidRDefault="006650E2" w:rsidP="00781CBB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 xml:space="preserve">Asst. </w:t>
            </w:r>
            <w:r w:rsidR="00C2413C" w:rsidRPr="00735862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735862">
              <w:rPr>
                <w:rFonts w:cstheme="minorHAnsi"/>
                <w:lang w:val="en-US"/>
              </w:rPr>
              <w:t>Ayşegül</w:t>
            </w:r>
            <w:proofErr w:type="spellEnd"/>
            <w:r w:rsidRPr="0073586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35862">
              <w:rPr>
                <w:rFonts w:cstheme="minorHAnsi"/>
                <w:lang w:val="en-US"/>
              </w:rPr>
              <w:t>Süzer</w:t>
            </w:r>
            <w:proofErr w:type="spellEnd"/>
          </w:p>
        </w:tc>
      </w:tr>
      <w:tr w:rsidR="008F0A02" w:rsidRPr="00735862" w14:paraId="718DAA8A" w14:textId="77777777" w:rsidTr="00096553">
        <w:trPr>
          <w:trHeight w:val="214"/>
        </w:trPr>
        <w:tc>
          <w:tcPr>
            <w:tcW w:w="3823" w:type="dxa"/>
          </w:tcPr>
          <w:p w14:paraId="3D7E1DB6" w14:textId="4460FD5D" w:rsidR="008F0A02" w:rsidRPr="00735862" w:rsidRDefault="008F0A02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 xml:space="preserve">MED </w:t>
            </w:r>
            <w:r w:rsidR="00020588" w:rsidRPr="00735862">
              <w:rPr>
                <w:rFonts w:cstheme="minorHAnsi"/>
                <w:b/>
                <w:lang w:val="en-US"/>
              </w:rPr>
              <w:t>3</w:t>
            </w:r>
            <w:r w:rsidR="00C2413C" w:rsidRPr="00735862">
              <w:rPr>
                <w:rFonts w:cstheme="minorHAnsi"/>
                <w:b/>
                <w:lang w:val="en-US"/>
              </w:rPr>
              <w:t>0</w:t>
            </w:r>
            <w:r w:rsidR="00A8216F" w:rsidRPr="00735862">
              <w:rPr>
                <w:rFonts w:cstheme="minorHAnsi"/>
                <w:b/>
                <w:lang w:val="en-US"/>
              </w:rPr>
              <w:t>2</w:t>
            </w:r>
            <w:r w:rsidRPr="00735862">
              <w:rPr>
                <w:rFonts w:cstheme="minorHAnsi"/>
                <w:b/>
                <w:lang w:val="en-US"/>
              </w:rPr>
              <w:t xml:space="preserve"> </w:t>
            </w:r>
            <w:r w:rsidR="00CC3944" w:rsidRPr="00735862">
              <w:rPr>
                <w:rFonts w:cstheme="minorHAnsi"/>
                <w:b/>
                <w:lang w:val="en-US"/>
              </w:rPr>
              <w:t>COMMITTEE</w:t>
            </w:r>
            <w:r w:rsidRPr="00735862">
              <w:rPr>
                <w:rFonts w:cstheme="minorHAnsi"/>
                <w:b/>
                <w:lang w:val="en-US"/>
              </w:rPr>
              <w:t xml:space="preserve"> </w:t>
            </w:r>
            <w:r w:rsidR="00CC3944" w:rsidRPr="00735862">
              <w:rPr>
                <w:rFonts w:cstheme="minorHAnsi"/>
                <w:b/>
                <w:lang w:val="en-US"/>
              </w:rPr>
              <w:t>DATE RANGE</w:t>
            </w:r>
          </w:p>
        </w:tc>
        <w:tc>
          <w:tcPr>
            <w:tcW w:w="5244" w:type="dxa"/>
            <w:gridSpan w:val="4"/>
          </w:tcPr>
          <w:p w14:paraId="2A4699F9" w14:textId="66BAE219" w:rsidR="008F0A02" w:rsidRPr="00735862" w:rsidRDefault="006650E2" w:rsidP="00672405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16</w:t>
            </w:r>
            <w:r w:rsidR="00C10E9F" w:rsidRPr="00735862">
              <w:rPr>
                <w:rFonts w:cstheme="minorHAnsi"/>
                <w:lang w:val="en-US"/>
              </w:rPr>
              <w:t>.0</w:t>
            </w:r>
            <w:r w:rsidRPr="00735862">
              <w:rPr>
                <w:rFonts w:cstheme="minorHAnsi"/>
                <w:lang w:val="en-US"/>
              </w:rPr>
              <w:t>1</w:t>
            </w:r>
            <w:r w:rsidR="00020588" w:rsidRPr="00735862">
              <w:rPr>
                <w:rFonts w:cstheme="minorHAnsi"/>
                <w:lang w:val="en-US"/>
              </w:rPr>
              <w:t>.202</w:t>
            </w:r>
            <w:r w:rsidRPr="00735862">
              <w:rPr>
                <w:rFonts w:cstheme="minorHAnsi"/>
                <w:lang w:val="en-US"/>
              </w:rPr>
              <w:t>3</w:t>
            </w:r>
            <w:r w:rsidR="00CC7798" w:rsidRPr="00735862">
              <w:rPr>
                <w:rFonts w:cstheme="minorHAnsi"/>
                <w:lang w:val="en-US"/>
              </w:rPr>
              <w:t xml:space="preserve"> </w:t>
            </w:r>
            <w:r w:rsidR="008F0A02" w:rsidRPr="00735862">
              <w:rPr>
                <w:rFonts w:cstheme="minorHAnsi"/>
                <w:lang w:val="en-US"/>
              </w:rPr>
              <w:t xml:space="preserve">- </w:t>
            </w:r>
            <w:r w:rsidR="00672405" w:rsidRPr="00735862">
              <w:rPr>
                <w:rFonts w:cstheme="minorHAnsi"/>
                <w:lang w:val="en-US"/>
              </w:rPr>
              <w:t>1</w:t>
            </w:r>
            <w:r w:rsidRPr="00735862">
              <w:rPr>
                <w:rFonts w:cstheme="minorHAnsi"/>
                <w:lang w:val="en-US"/>
              </w:rPr>
              <w:t>7</w:t>
            </w:r>
            <w:r w:rsidR="008F0A02" w:rsidRPr="00735862">
              <w:rPr>
                <w:rFonts w:cstheme="minorHAnsi"/>
                <w:lang w:val="en-US"/>
              </w:rPr>
              <w:t>.</w:t>
            </w:r>
            <w:r w:rsidR="00672405" w:rsidRPr="00735862">
              <w:rPr>
                <w:rFonts w:cstheme="minorHAnsi"/>
                <w:lang w:val="en-US"/>
              </w:rPr>
              <w:t>0</w:t>
            </w:r>
            <w:r w:rsidRPr="00735862">
              <w:rPr>
                <w:rFonts w:cstheme="minorHAnsi"/>
                <w:lang w:val="en-US"/>
              </w:rPr>
              <w:t>2</w:t>
            </w:r>
            <w:r w:rsidR="00672405" w:rsidRPr="00735862">
              <w:rPr>
                <w:rFonts w:cstheme="minorHAnsi"/>
                <w:lang w:val="en-US"/>
              </w:rPr>
              <w:t>.202</w:t>
            </w:r>
            <w:r w:rsidRPr="00735862">
              <w:rPr>
                <w:rFonts w:cstheme="minorHAnsi"/>
                <w:lang w:val="en-US"/>
              </w:rPr>
              <w:t>3</w:t>
            </w:r>
          </w:p>
        </w:tc>
      </w:tr>
      <w:tr w:rsidR="009911E0" w:rsidRPr="00735862" w14:paraId="735EB2B6" w14:textId="77777777" w:rsidTr="00096553">
        <w:trPr>
          <w:trHeight w:val="214"/>
        </w:trPr>
        <w:tc>
          <w:tcPr>
            <w:tcW w:w="3823" w:type="dxa"/>
          </w:tcPr>
          <w:p w14:paraId="62D45C1A" w14:textId="77777777" w:rsidR="00880C63" w:rsidRPr="00735862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07DE47E9" w14:textId="77777777" w:rsidR="00880C63" w:rsidRPr="00735862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75796FC9" w14:textId="77777777" w:rsidR="00880C63" w:rsidRPr="00735862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EC2706C" w14:textId="77777777" w:rsidR="00C10E9F" w:rsidRPr="00735862" w:rsidRDefault="00CC3944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 xml:space="preserve">ACADEMIC STAFF </w:t>
            </w:r>
          </w:p>
          <w:p w14:paraId="145FC990" w14:textId="6B60981B" w:rsidR="009911E0" w:rsidRPr="00735862" w:rsidRDefault="00084767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AT THE</w:t>
            </w:r>
            <w:r w:rsidR="00803A13" w:rsidRPr="00735862">
              <w:rPr>
                <w:rFonts w:cstheme="minorHAnsi"/>
                <w:b/>
                <w:lang w:val="en-US"/>
              </w:rPr>
              <w:t xml:space="preserve"> MED </w:t>
            </w:r>
            <w:r w:rsidR="00A8216F" w:rsidRPr="00735862">
              <w:rPr>
                <w:rFonts w:cstheme="minorHAnsi"/>
                <w:b/>
                <w:lang w:val="en-US"/>
              </w:rPr>
              <w:t>302</w:t>
            </w:r>
            <w:r w:rsidR="00C10E9F" w:rsidRPr="00735862">
              <w:rPr>
                <w:rFonts w:cstheme="minorHAnsi"/>
                <w:b/>
                <w:lang w:val="en-US"/>
              </w:rPr>
              <w:t xml:space="preserve"> COMMITTEE</w:t>
            </w:r>
          </w:p>
        </w:tc>
        <w:tc>
          <w:tcPr>
            <w:tcW w:w="5244" w:type="dxa"/>
            <w:gridSpan w:val="4"/>
          </w:tcPr>
          <w:p w14:paraId="769F9FCB" w14:textId="5C91D0A2" w:rsidR="002C5EC1" w:rsidRPr="006E6FFC" w:rsidRDefault="002C5EC1" w:rsidP="002C5EC1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6E6FFC">
              <w:rPr>
                <w:rFonts w:cstheme="minorHAnsi"/>
                <w:lang w:val="en-US"/>
              </w:rPr>
              <w:t>Necla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TÜLEK- Medical Microbiology</w:t>
            </w:r>
          </w:p>
          <w:p w14:paraId="60FDC9CA" w14:textId="6A30B366" w:rsidR="002C5EC1" w:rsidRPr="006E6FFC" w:rsidRDefault="002C5EC1" w:rsidP="002C5EC1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Prof. Dr. Gamze </w:t>
            </w:r>
            <w:r w:rsidR="007010EC" w:rsidRPr="006E6FFC">
              <w:rPr>
                <w:rFonts w:cstheme="minorHAnsi"/>
                <w:lang w:val="en-US"/>
              </w:rPr>
              <w:t>YURDAKAN ÖZYARDIMCI</w:t>
            </w:r>
            <w:r w:rsidRPr="006E6FFC">
              <w:rPr>
                <w:rFonts w:cstheme="minorHAnsi"/>
                <w:lang w:val="en-US"/>
              </w:rPr>
              <w:t>- Pathology</w:t>
            </w:r>
          </w:p>
          <w:p w14:paraId="6AB689B5" w14:textId="28A79F0E" w:rsidR="002C5EC1" w:rsidRPr="006E6FFC" w:rsidRDefault="002C5EC1" w:rsidP="002C5EC1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>Prof. Dr. Ahmet SALTIK- Public Health</w:t>
            </w:r>
          </w:p>
          <w:p w14:paraId="07130458" w14:textId="52F380A6" w:rsidR="00A8216F" w:rsidRPr="006E6FFC" w:rsidRDefault="002C5EC1" w:rsidP="00603103">
            <w:pPr>
              <w:jc w:val="both"/>
              <w:rPr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6E6FFC">
              <w:rPr>
                <w:rFonts w:cstheme="minorHAnsi"/>
                <w:lang w:val="en-US"/>
              </w:rPr>
              <w:t>Yekbun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</w:t>
            </w:r>
            <w:r w:rsidRPr="006E6FFC">
              <w:rPr>
                <w:lang w:val="en-US"/>
              </w:rPr>
              <w:t>ADIGÜZEL- Medical Biology</w:t>
            </w:r>
          </w:p>
          <w:p w14:paraId="5C8A3340" w14:textId="655D8C49" w:rsidR="007010EC" w:rsidRPr="006E6FFC" w:rsidRDefault="007010EC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6E6FFC">
              <w:rPr>
                <w:rFonts w:cstheme="minorHAnsi"/>
                <w:lang w:val="en-US"/>
              </w:rPr>
              <w:t>Halil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6FFC">
              <w:rPr>
                <w:rFonts w:cstheme="minorHAnsi"/>
                <w:lang w:val="en-US"/>
              </w:rPr>
              <w:t>Gürdal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İNAL- Urology</w:t>
            </w:r>
          </w:p>
          <w:p w14:paraId="23BBC92D" w14:textId="4968B004" w:rsidR="002C5EC1" w:rsidRPr="006E6FFC" w:rsidRDefault="002C5EC1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6E6FFC">
              <w:rPr>
                <w:rFonts w:cstheme="minorHAnsi"/>
                <w:lang w:val="en-US"/>
              </w:rPr>
              <w:t>Cem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Hasan RAZİ- Pediatrics</w:t>
            </w:r>
          </w:p>
          <w:p w14:paraId="50356816" w14:textId="2B1EC19C" w:rsidR="008271CB" w:rsidRPr="006E6FFC" w:rsidRDefault="008271CB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>Prof. Dr. Mustafa Kılıç- Pediatric Metabolism</w:t>
            </w:r>
          </w:p>
          <w:p w14:paraId="55F63C50" w14:textId="50A2F6A2" w:rsidR="00E1440A" w:rsidRDefault="00E1440A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6E6FFC">
              <w:rPr>
                <w:rFonts w:cstheme="minorHAnsi"/>
                <w:lang w:val="en-US"/>
              </w:rPr>
              <w:t>İlter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6FFC">
              <w:rPr>
                <w:rFonts w:cstheme="minorHAnsi"/>
                <w:lang w:val="en-US"/>
              </w:rPr>
              <w:t>Ergürbüz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- </w:t>
            </w:r>
            <w:r w:rsidR="00735862" w:rsidRPr="006E6FFC">
              <w:rPr>
                <w:rFonts w:cstheme="minorHAnsi"/>
                <w:lang w:val="en-US"/>
              </w:rPr>
              <w:t>Gynecology</w:t>
            </w:r>
            <w:r w:rsidRPr="006E6FFC">
              <w:rPr>
                <w:rFonts w:cstheme="minorHAnsi"/>
                <w:lang w:val="en-US"/>
              </w:rPr>
              <w:t xml:space="preserve"> and Obstetrics</w:t>
            </w:r>
          </w:p>
          <w:p w14:paraId="16DC85F6" w14:textId="0A20CEFC" w:rsidR="001974A4" w:rsidRPr="006E6FFC" w:rsidRDefault="001974A4" w:rsidP="00603103">
            <w:pPr>
              <w:jc w:val="both"/>
              <w:rPr>
                <w:rFonts w:cstheme="minorHAnsi"/>
                <w:lang w:val="en-US"/>
              </w:rPr>
            </w:pPr>
            <w:r w:rsidRPr="001974A4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1974A4">
              <w:rPr>
                <w:rFonts w:cstheme="minorHAnsi"/>
                <w:lang w:val="en-US"/>
              </w:rPr>
              <w:t>Canan</w:t>
            </w:r>
            <w:proofErr w:type="spellEnd"/>
            <w:r w:rsidRPr="001974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974A4">
              <w:rPr>
                <w:rFonts w:cstheme="minorHAnsi"/>
                <w:lang w:val="en-US"/>
              </w:rPr>
              <w:t>Türkyılmaz</w:t>
            </w:r>
            <w:proofErr w:type="spellEnd"/>
            <w:r>
              <w:rPr>
                <w:rFonts w:cstheme="minorHAnsi"/>
                <w:lang w:val="en-US"/>
              </w:rPr>
              <w:t>-</w:t>
            </w:r>
            <w:r w:rsidRPr="006E6FFC">
              <w:rPr>
                <w:rFonts w:cstheme="minorHAnsi"/>
                <w:lang w:val="en-US"/>
              </w:rPr>
              <w:t xml:space="preserve"> Pediatrics</w:t>
            </w:r>
            <w:r>
              <w:rPr>
                <w:rFonts w:cstheme="minorHAnsi"/>
                <w:lang w:val="en-US"/>
              </w:rPr>
              <w:t xml:space="preserve"> </w:t>
            </w:r>
          </w:p>
          <w:p w14:paraId="7CF0927E" w14:textId="481949FA" w:rsidR="002C5EC1" w:rsidRPr="006E6FFC" w:rsidRDefault="002C5EC1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>Assoc. Prof. Dr. Handan BOZTEPE- Nursing</w:t>
            </w:r>
          </w:p>
          <w:p w14:paraId="0D37C6E7" w14:textId="4950971B" w:rsidR="008271CB" w:rsidRPr="006E6FFC" w:rsidRDefault="008271CB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Assoc. Prof. Dr. </w:t>
            </w:r>
            <w:proofErr w:type="spellStart"/>
            <w:r w:rsidRPr="006E6FFC">
              <w:rPr>
                <w:rFonts w:cstheme="minorHAnsi"/>
                <w:lang w:val="en-US"/>
              </w:rPr>
              <w:t>Esra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Kılıç- Pediatric Genetics</w:t>
            </w:r>
          </w:p>
          <w:p w14:paraId="68182DFA" w14:textId="22D47002" w:rsidR="006650E2" w:rsidRPr="006E6FFC" w:rsidRDefault="006650E2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6E6FFC">
              <w:rPr>
                <w:rFonts w:cstheme="minorHAnsi"/>
                <w:lang w:val="en-US"/>
              </w:rPr>
              <w:t>Ayşegül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6FFC">
              <w:rPr>
                <w:rFonts w:cstheme="minorHAnsi"/>
                <w:lang w:val="en-US"/>
              </w:rPr>
              <w:t>Süzer</w:t>
            </w:r>
            <w:proofErr w:type="spellEnd"/>
            <w:r w:rsidRPr="006E6FFC">
              <w:rPr>
                <w:rFonts w:cstheme="minorHAnsi"/>
                <w:lang w:val="en-US"/>
              </w:rPr>
              <w:t>- Histology and Embryology</w:t>
            </w:r>
          </w:p>
          <w:p w14:paraId="09D040E0" w14:textId="0806B24B" w:rsidR="002C5EC1" w:rsidRPr="006E6FFC" w:rsidRDefault="002C5EC1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>Asst. Prof. Dr</w:t>
            </w:r>
            <w:r w:rsidR="00E1440A" w:rsidRPr="006E6FFC">
              <w:rPr>
                <w:rFonts w:cstheme="minorHAnsi"/>
                <w:lang w:val="en-US"/>
              </w:rPr>
              <w:t>.</w:t>
            </w:r>
            <w:r w:rsidRPr="006E6FF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6FFC">
              <w:rPr>
                <w:rFonts w:cstheme="minorHAnsi"/>
                <w:lang w:val="en-US"/>
              </w:rPr>
              <w:t>Esin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BODUROĞLU- Pathology</w:t>
            </w:r>
          </w:p>
          <w:p w14:paraId="4F24CE05" w14:textId="5D2B9C86" w:rsidR="002C5EC1" w:rsidRPr="006E6FFC" w:rsidRDefault="002C5EC1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6E6FFC">
              <w:rPr>
                <w:rFonts w:cstheme="minorHAnsi"/>
                <w:lang w:val="en-US"/>
              </w:rPr>
              <w:t>Gökşen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6FFC">
              <w:rPr>
                <w:rFonts w:cstheme="minorHAnsi"/>
                <w:lang w:val="en-US"/>
              </w:rPr>
              <w:t>Öz</w:t>
            </w:r>
            <w:proofErr w:type="spellEnd"/>
            <w:r w:rsidRPr="006E6FFC">
              <w:rPr>
                <w:rFonts w:cstheme="minorHAnsi"/>
                <w:lang w:val="en-US"/>
              </w:rPr>
              <w:t>- Medical Pharmacology</w:t>
            </w:r>
          </w:p>
          <w:p w14:paraId="6D20A83A" w14:textId="4D12C25E" w:rsidR="008271CB" w:rsidRPr="006E6FFC" w:rsidRDefault="008271CB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Asst. Prof. Dr. Banu </w:t>
            </w:r>
            <w:proofErr w:type="spellStart"/>
            <w:r w:rsidRPr="006E6FFC">
              <w:rPr>
                <w:rFonts w:cstheme="minorHAnsi"/>
                <w:lang w:val="en-US"/>
              </w:rPr>
              <w:t>Kumrulu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- Pediatric Surgery </w:t>
            </w:r>
          </w:p>
          <w:p w14:paraId="400DE513" w14:textId="6E380FEE" w:rsidR="007010EC" w:rsidRPr="006E6FFC" w:rsidRDefault="00E1440A" w:rsidP="00603103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Asst. Prof. </w:t>
            </w:r>
            <w:r w:rsidR="007010EC" w:rsidRPr="006E6FFC">
              <w:rPr>
                <w:rFonts w:cstheme="minorHAnsi"/>
                <w:lang w:val="en-US"/>
              </w:rPr>
              <w:t xml:space="preserve">Dr. </w:t>
            </w:r>
            <w:r w:rsidR="008271CB" w:rsidRPr="006E6FFC">
              <w:rPr>
                <w:rFonts w:cstheme="minorHAnsi"/>
                <w:lang w:val="en-US"/>
              </w:rPr>
              <w:t xml:space="preserve">İbrahim Sinan </w:t>
            </w:r>
            <w:proofErr w:type="spellStart"/>
            <w:r w:rsidR="007010EC" w:rsidRPr="006E6FFC">
              <w:rPr>
                <w:rFonts w:cstheme="minorHAnsi"/>
                <w:lang w:val="en-US"/>
              </w:rPr>
              <w:t>Buğur</w:t>
            </w:r>
            <w:proofErr w:type="spellEnd"/>
            <w:r w:rsidR="008271CB" w:rsidRPr="006E6FFC">
              <w:rPr>
                <w:rFonts w:cstheme="minorHAnsi"/>
                <w:lang w:val="en-US"/>
              </w:rPr>
              <w:t>- Pediatrics</w:t>
            </w:r>
          </w:p>
          <w:p w14:paraId="66F30D1A" w14:textId="6F15678F" w:rsidR="008271CB" w:rsidRPr="006E6FFC" w:rsidRDefault="00E1440A" w:rsidP="002C5EC1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Asst. Prof. </w:t>
            </w:r>
            <w:r w:rsidR="008271CB" w:rsidRPr="006E6FFC">
              <w:rPr>
                <w:rFonts w:cstheme="minorHAnsi"/>
                <w:lang w:val="en-US"/>
              </w:rPr>
              <w:t xml:space="preserve">Dr. </w:t>
            </w:r>
            <w:proofErr w:type="spellStart"/>
            <w:r w:rsidRPr="006E6FFC">
              <w:rPr>
                <w:rFonts w:cstheme="minorHAnsi"/>
                <w:lang w:val="en-US"/>
              </w:rPr>
              <w:t>Burcu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71CB" w:rsidRPr="006E6FFC">
              <w:rPr>
                <w:rFonts w:cstheme="minorHAnsi"/>
                <w:lang w:val="en-US"/>
              </w:rPr>
              <w:t>Karamürsel</w:t>
            </w:r>
            <w:proofErr w:type="spellEnd"/>
            <w:r w:rsidR="008271CB" w:rsidRPr="006E6FFC">
              <w:rPr>
                <w:rFonts w:cstheme="minorHAnsi"/>
                <w:lang w:val="en-US"/>
              </w:rPr>
              <w:t>-</w:t>
            </w:r>
            <w:r w:rsidR="00866A8A" w:rsidRPr="006E6FFC">
              <w:rPr>
                <w:rFonts w:cstheme="minorHAnsi"/>
                <w:lang w:val="en-US"/>
              </w:rPr>
              <w:t xml:space="preserve"> </w:t>
            </w:r>
            <w:r w:rsidR="00735862" w:rsidRPr="006E6FFC">
              <w:rPr>
                <w:rFonts w:cstheme="minorHAnsi"/>
                <w:lang w:val="en-US"/>
              </w:rPr>
              <w:t>Gynecology</w:t>
            </w:r>
            <w:r w:rsidR="00866A8A" w:rsidRPr="006E6FFC">
              <w:rPr>
                <w:rFonts w:cstheme="minorHAnsi"/>
                <w:lang w:val="en-US"/>
              </w:rPr>
              <w:t xml:space="preserve"> and Obstetrics</w:t>
            </w:r>
          </w:p>
          <w:p w14:paraId="334B85F4" w14:textId="66488AEE" w:rsidR="00E1440A" w:rsidRPr="006E6FFC" w:rsidRDefault="00E1440A" w:rsidP="002C5EC1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 xml:space="preserve">Inst. Dr. </w:t>
            </w:r>
            <w:proofErr w:type="spellStart"/>
            <w:r w:rsidRPr="006E6FFC">
              <w:rPr>
                <w:rFonts w:cstheme="minorHAnsi"/>
                <w:lang w:val="en-US"/>
              </w:rPr>
              <w:t>Filiz</w:t>
            </w:r>
            <w:proofErr w:type="spellEnd"/>
            <w:r w:rsidRPr="006E6FFC">
              <w:rPr>
                <w:rFonts w:cstheme="minorHAnsi"/>
                <w:lang w:val="en-US"/>
              </w:rPr>
              <w:t xml:space="preserve"> Azar- Family Medicine</w:t>
            </w:r>
          </w:p>
        </w:tc>
      </w:tr>
      <w:tr w:rsidR="00794C6B" w:rsidRPr="00735862" w14:paraId="0664093D" w14:textId="77777777" w:rsidTr="00096553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735862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735862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735862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09BDD6D6" w14:textId="77777777" w:rsidR="00794C6B" w:rsidRPr="00735862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735862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T</w:t>
            </w:r>
            <w:r w:rsidR="00183ACC" w:rsidRPr="00735862">
              <w:rPr>
                <w:rFonts w:cstheme="minorHAnsi"/>
                <w:b/>
                <w:lang w:val="en-US"/>
              </w:rPr>
              <w:t>HEORETI</w:t>
            </w:r>
            <w:r w:rsidRPr="00735862">
              <w:rPr>
                <w:rFonts w:cstheme="minorHAnsi"/>
                <w:b/>
                <w:lang w:val="en-US"/>
              </w:rPr>
              <w:t>C</w:t>
            </w:r>
            <w:r w:rsidR="00183ACC" w:rsidRPr="00735862">
              <w:rPr>
                <w:rFonts w:cstheme="minorHAnsi"/>
                <w:b/>
                <w:lang w:val="en-US"/>
              </w:rPr>
              <w:t xml:space="preserve">AL </w:t>
            </w:r>
            <w:r w:rsidR="00CC7798" w:rsidRPr="00735862">
              <w:rPr>
                <w:rFonts w:cstheme="minorHAnsi"/>
                <w:b/>
                <w:lang w:val="en-US"/>
              </w:rPr>
              <w:t xml:space="preserve">LECTURE </w:t>
            </w:r>
            <w:r w:rsidR="00183ACC" w:rsidRPr="00735862">
              <w:rPr>
                <w:rFonts w:cstheme="minorHAnsi"/>
                <w:b/>
                <w:lang w:val="en-US"/>
              </w:rPr>
              <w:t>TI</w:t>
            </w:r>
            <w:r w:rsidRPr="00735862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735862" w:rsidRDefault="00183ACC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 xml:space="preserve">PRACTICAL </w:t>
            </w:r>
            <w:r w:rsidR="00CC7798" w:rsidRPr="00735862">
              <w:rPr>
                <w:rFonts w:cstheme="minorHAnsi"/>
                <w:b/>
                <w:lang w:val="en-US"/>
              </w:rPr>
              <w:t xml:space="preserve">LECTURE </w:t>
            </w:r>
            <w:r w:rsidRPr="00735862">
              <w:rPr>
                <w:rFonts w:cstheme="minorHAnsi"/>
                <w:b/>
                <w:lang w:val="en-US"/>
              </w:rPr>
              <w:t>TI</w:t>
            </w:r>
            <w:r w:rsidR="00CC3944" w:rsidRPr="00735862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417" w:type="dxa"/>
          </w:tcPr>
          <w:p w14:paraId="774CBE65" w14:textId="77777777" w:rsidR="00794C6B" w:rsidRPr="00735862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INTERACTIVE EDUCATION</w:t>
            </w:r>
          </w:p>
          <w:p w14:paraId="56312E96" w14:textId="77777777" w:rsidR="00977E62" w:rsidRPr="00735862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TIME</w:t>
            </w:r>
          </w:p>
        </w:tc>
        <w:tc>
          <w:tcPr>
            <w:tcW w:w="992" w:type="dxa"/>
          </w:tcPr>
          <w:p w14:paraId="37D5211C" w14:textId="77777777" w:rsidR="00794C6B" w:rsidRPr="00735862" w:rsidRDefault="00794C6B" w:rsidP="00977E62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TO</w:t>
            </w:r>
            <w:r w:rsidR="00977E62" w:rsidRPr="00735862">
              <w:rPr>
                <w:rFonts w:cstheme="minorHAnsi"/>
                <w:b/>
                <w:lang w:val="en-US"/>
              </w:rPr>
              <w:t>TAL TIME</w:t>
            </w:r>
          </w:p>
        </w:tc>
      </w:tr>
      <w:tr w:rsidR="009D707D" w:rsidRPr="00735862" w14:paraId="5185951B" w14:textId="77777777" w:rsidTr="00096553">
        <w:trPr>
          <w:trHeight w:val="202"/>
        </w:trPr>
        <w:tc>
          <w:tcPr>
            <w:tcW w:w="3823" w:type="dxa"/>
          </w:tcPr>
          <w:p w14:paraId="0375C68D" w14:textId="69C4FB8E" w:rsidR="009D707D" w:rsidRPr="00735862" w:rsidRDefault="009D707D" w:rsidP="009D707D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584EC3F9" w14:textId="10D60CAB" w:rsidR="009D707D" w:rsidRPr="00735862" w:rsidRDefault="003C6F87" w:rsidP="009D707D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</w:p>
        </w:tc>
        <w:tc>
          <w:tcPr>
            <w:tcW w:w="1276" w:type="dxa"/>
          </w:tcPr>
          <w:p w14:paraId="60C0FC80" w14:textId="18796355" w:rsidR="009D707D" w:rsidRPr="00735862" w:rsidRDefault="009D707D" w:rsidP="009D707D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66A39A8E" w14:textId="5D5AD5D2" w:rsidR="009D707D" w:rsidRPr="00735862" w:rsidRDefault="009D707D" w:rsidP="009D707D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2D6D348B" w14:textId="004D88F7" w:rsidR="009D707D" w:rsidRPr="00735862" w:rsidRDefault="003C6F87" w:rsidP="009D707D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</w:p>
        </w:tc>
      </w:tr>
      <w:tr w:rsidR="002C5EC1" w:rsidRPr="00735862" w14:paraId="0171F85D" w14:textId="77777777" w:rsidTr="00096553">
        <w:trPr>
          <w:trHeight w:val="214"/>
        </w:trPr>
        <w:tc>
          <w:tcPr>
            <w:tcW w:w="3823" w:type="dxa"/>
          </w:tcPr>
          <w:p w14:paraId="0CB61A22" w14:textId="32C5ED2A" w:rsidR="002C5EC1" w:rsidRPr="00735862" w:rsidRDefault="002C5EC1" w:rsidP="002C5EC1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Medical Microbiology</w:t>
            </w:r>
          </w:p>
        </w:tc>
        <w:tc>
          <w:tcPr>
            <w:tcW w:w="1559" w:type="dxa"/>
          </w:tcPr>
          <w:p w14:paraId="41153E5A" w14:textId="632D14A9" w:rsidR="002C5EC1" w:rsidRPr="00735862" w:rsidRDefault="003C6F87" w:rsidP="002C5EC1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4</w:t>
            </w:r>
          </w:p>
        </w:tc>
        <w:tc>
          <w:tcPr>
            <w:tcW w:w="1276" w:type="dxa"/>
          </w:tcPr>
          <w:p w14:paraId="6705DEC8" w14:textId="3344ED0A" w:rsidR="002C5EC1" w:rsidRPr="00735862" w:rsidRDefault="009D707D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6740818F" w14:textId="764655B2" w:rsidR="002C5EC1" w:rsidRPr="00735862" w:rsidRDefault="009D707D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30B74229" w14:textId="5164D11B" w:rsidR="002C5EC1" w:rsidRPr="00735862" w:rsidRDefault="003C6F87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4</w:t>
            </w:r>
          </w:p>
        </w:tc>
      </w:tr>
      <w:tr w:rsidR="002C5EC1" w:rsidRPr="00735862" w14:paraId="7883E09B" w14:textId="77777777" w:rsidTr="00096553">
        <w:trPr>
          <w:trHeight w:val="417"/>
        </w:trPr>
        <w:tc>
          <w:tcPr>
            <w:tcW w:w="3823" w:type="dxa"/>
          </w:tcPr>
          <w:p w14:paraId="61D48374" w14:textId="14F50405" w:rsidR="002C5EC1" w:rsidRPr="00735862" w:rsidRDefault="002C5EC1" w:rsidP="002C5EC1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30C3DF92" w14:textId="6CD61994" w:rsidR="002C5EC1" w:rsidRPr="00735862" w:rsidRDefault="00866A8A" w:rsidP="002C5EC1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</w:t>
            </w:r>
          </w:p>
        </w:tc>
        <w:tc>
          <w:tcPr>
            <w:tcW w:w="1276" w:type="dxa"/>
          </w:tcPr>
          <w:p w14:paraId="6564A320" w14:textId="424471D8" w:rsidR="002C5EC1" w:rsidRPr="00735862" w:rsidRDefault="009D707D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60D30094" w14:textId="138E8D1F" w:rsidR="002C5EC1" w:rsidRPr="00735862" w:rsidRDefault="00866A8A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 (Flipped Class)</w:t>
            </w:r>
          </w:p>
        </w:tc>
        <w:tc>
          <w:tcPr>
            <w:tcW w:w="992" w:type="dxa"/>
          </w:tcPr>
          <w:p w14:paraId="19CA1492" w14:textId="38209773" w:rsidR="002C5EC1" w:rsidRPr="00735862" w:rsidRDefault="003C6F87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3</w:t>
            </w:r>
          </w:p>
        </w:tc>
      </w:tr>
      <w:tr w:rsidR="002C5EC1" w:rsidRPr="00735862" w14:paraId="7DD0F348" w14:textId="77777777" w:rsidTr="00096553">
        <w:trPr>
          <w:trHeight w:val="417"/>
        </w:trPr>
        <w:tc>
          <w:tcPr>
            <w:tcW w:w="3823" w:type="dxa"/>
          </w:tcPr>
          <w:p w14:paraId="3378D55A" w14:textId="16A7FDC6" w:rsidR="002C5EC1" w:rsidRPr="00735862" w:rsidRDefault="002C5EC1" w:rsidP="002C5EC1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Medical Pathology</w:t>
            </w:r>
          </w:p>
        </w:tc>
        <w:tc>
          <w:tcPr>
            <w:tcW w:w="1559" w:type="dxa"/>
          </w:tcPr>
          <w:p w14:paraId="3D9DB7AF" w14:textId="64EECEEB" w:rsidR="002C5EC1" w:rsidRPr="00735862" w:rsidRDefault="003C6F87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8</w:t>
            </w:r>
          </w:p>
        </w:tc>
        <w:tc>
          <w:tcPr>
            <w:tcW w:w="1276" w:type="dxa"/>
          </w:tcPr>
          <w:p w14:paraId="669C942E" w14:textId="565839EC" w:rsidR="002C5EC1" w:rsidRPr="00735862" w:rsidRDefault="009D707D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1FEDA039" w14:textId="11B2EEC0" w:rsidR="002C5EC1" w:rsidRPr="00735862" w:rsidRDefault="009D707D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7A2879AE" w14:textId="3791FFF1" w:rsidR="002C5EC1" w:rsidRPr="00735862" w:rsidRDefault="003C6F87" w:rsidP="002C5EC1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8</w:t>
            </w:r>
          </w:p>
        </w:tc>
      </w:tr>
      <w:tr w:rsidR="009A75C6" w:rsidRPr="00735862" w14:paraId="19A55C81" w14:textId="77777777" w:rsidTr="00096553">
        <w:trPr>
          <w:trHeight w:val="417"/>
        </w:trPr>
        <w:tc>
          <w:tcPr>
            <w:tcW w:w="3823" w:type="dxa"/>
          </w:tcPr>
          <w:p w14:paraId="15294D46" w14:textId="77777777" w:rsidR="002C5EC1" w:rsidRPr="00735862" w:rsidRDefault="002C5EC1" w:rsidP="002C5EC1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Public Health</w:t>
            </w:r>
          </w:p>
          <w:p w14:paraId="6389B529" w14:textId="77777777" w:rsidR="009A75C6" w:rsidRPr="00735862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5EC2AA6C" w:rsidR="009A75C6" w:rsidRPr="00735862" w:rsidRDefault="003C6F87" w:rsidP="009A75C6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7</w:t>
            </w:r>
          </w:p>
        </w:tc>
        <w:tc>
          <w:tcPr>
            <w:tcW w:w="1276" w:type="dxa"/>
          </w:tcPr>
          <w:p w14:paraId="24C1C493" w14:textId="74AEFD68" w:rsidR="009A75C6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389F0E6C" w14:textId="783C8161" w:rsidR="009A75C6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48F928F7" w14:textId="3FE8BFF0" w:rsidR="009A75C6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7</w:t>
            </w:r>
          </w:p>
        </w:tc>
      </w:tr>
      <w:tr w:rsidR="007010EC" w:rsidRPr="00735862" w14:paraId="1DFC9FF0" w14:textId="77777777" w:rsidTr="00096553">
        <w:trPr>
          <w:trHeight w:val="417"/>
        </w:trPr>
        <w:tc>
          <w:tcPr>
            <w:tcW w:w="3823" w:type="dxa"/>
          </w:tcPr>
          <w:p w14:paraId="0C6F6954" w14:textId="0E919E59" w:rsidR="007010EC" w:rsidRPr="00735862" w:rsidRDefault="007010EC" w:rsidP="002C5EC1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9286BEC" w14:textId="4FB7F9AB" w:rsidR="007010EC" w:rsidRPr="00735862" w:rsidRDefault="007010EC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4</w:t>
            </w:r>
          </w:p>
        </w:tc>
        <w:tc>
          <w:tcPr>
            <w:tcW w:w="1276" w:type="dxa"/>
          </w:tcPr>
          <w:p w14:paraId="0EC0FD40" w14:textId="3E7123A3" w:rsidR="007010EC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1CC042CA" w14:textId="15710493" w:rsidR="007010EC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16CEFE40" w14:textId="5F183333" w:rsidR="007010EC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4</w:t>
            </w:r>
          </w:p>
        </w:tc>
      </w:tr>
      <w:tr w:rsidR="009A75C6" w:rsidRPr="00735862" w14:paraId="2F70D4B0" w14:textId="77777777" w:rsidTr="00096553">
        <w:trPr>
          <w:trHeight w:val="417"/>
        </w:trPr>
        <w:tc>
          <w:tcPr>
            <w:tcW w:w="3823" w:type="dxa"/>
          </w:tcPr>
          <w:p w14:paraId="175409BD" w14:textId="3868F5B3" w:rsidR="009A75C6" w:rsidRPr="00735862" w:rsidRDefault="0073586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Gynecology</w:t>
            </w:r>
            <w:r w:rsidR="002C5EC1" w:rsidRPr="00735862">
              <w:rPr>
                <w:rFonts w:cstheme="minorHAnsi"/>
                <w:b/>
                <w:lang w:val="en-US"/>
              </w:rPr>
              <w:t xml:space="preserve"> and Obstetrics </w:t>
            </w:r>
          </w:p>
        </w:tc>
        <w:tc>
          <w:tcPr>
            <w:tcW w:w="1559" w:type="dxa"/>
          </w:tcPr>
          <w:p w14:paraId="0E065EEC" w14:textId="4ECCEDD6" w:rsidR="009A75C6" w:rsidRPr="00735862" w:rsidRDefault="00866A8A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16</w:t>
            </w:r>
          </w:p>
        </w:tc>
        <w:tc>
          <w:tcPr>
            <w:tcW w:w="1276" w:type="dxa"/>
          </w:tcPr>
          <w:p w14:paraId="25742D3F" w14:textId="7C9C18E0" w:rsidR="009A75C6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74F8957D" w14:textId="0B734E14" w:rsidR="009A75C6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7F8BC0CF" w14:textId="637C585A" w:rsidR="009A75C6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</w:t>
            </w:r>
            <w:r w:rsidR="003C6F87" w:rsidRPr="00735862">
              <w:rPr>
                <w:rFonts w:cstheme="minorHAnsi"/>
                <w:lang w:val="en-US"/>
              </w:rPr>
              <w:t>6</w:t>
            </w:r>
          </w:p>
        </w:tc>
      </w:tr>
      <w:tr w:rsidR="00E31111" w:rsidRPr="00735862" w14:paraId="617D5B1D" w14:textId="77777777" w:rsidTr="00096553">
        <w:trPr>
          <w:trHeight w:val="417"/>
        </w:trPr>
        <w:tc>
          <w:tcPr>
            <w:tcW w:w="3823" w:type="dxa"/>
          </w:tcPr>
          <w:p w14:paraId="05B91F68" w14:textId="72C61261" w:rsidR="00E31111" w:rsidRPr="00735862" w:rsidRDefault="002C5EC1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Pediatrics</w:t>
            </w:r>
          </w:p>
        </w:tc>
        <w:tc>
          <w:tcPr>
            <w:tcW w:w="1559" w:type="dxa"/>
          </w:tcPr>
          <w:p w14:paraId="29F69074" w14:textId="58324D5C" w:rsidR="00E31111" w:rsidRPr="00735862" w:rsidRDefault="00866A8A" w:rsidP="009A75C6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  <w:r w:rsidR="001974A4">
              <w:rPr>
                <w:rFonts w:cstheme="minorHAnsi"/>
                <w:lang w:val="en-US"/>
              </w:rPr>
              <w:t>9</w:t>
            </w:r>
          </w:p>
        </w:tc>
        <w:tc>
          <w:tcPr>
            <w:tcW w:w="1276" w:type="dxa"/>
          </w:tcPr>
          <w:p w14:paraId="73108A67" w14:textId="3594136B" w:rsidR="009D707D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5C9A9092" w14:textId="4B6E3FF7" w:rsidR="009D707D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30A91452" w14:textId="61B8861E" w:rsidR="00E31111" w:rsidRPr="00735862" w:rsidRDefault="009D707D" w:rsidP="00F8304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  <w:r w:rsidR="001974A4">
              <w:rPr>
                <w:rFonts w:cstheme="minorHAnsi"/>
                <w:lang w:val="en-US"/>
              </w:rPr>
              <w:t>9</w:t>
            </w:r>
          </w:p>
        </w:tc>
      </w:tr>
      <w:tr w:rsidR="00366AB7" w:rsidRPr="00735862" w14:paraId="6DF6092C" w14:textId="77777777" w:rsidTr="00096553">
        <w:trPr>
          <w:trHeight w:val="417"/>
        </w:trPr>
        <w:tc>
          <w:tcPr>
            <w:tcW w:w="3823" w:type="dxa"/>
          </w:tcPr>
          <w:p w14:paraId="2D64AB03" w14:textId="4C2B4B5D" w:rsidR="00366AB7" w:rsidRPr="00735862" w:rsidRDefault="002C5EC1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Nursing</w:t>
            </w:r>
          </w:p>
        </w:tc>
        <w:tc>
          <w:tcPr>
            <w:tcW w:w="1559" w:type="dxa"/>
          </w:tcPr>
          <w:p w14:paraId="0A015887" w14:textId="03512502" w:rsidR="00366AB7" w:rsidRPr="00735862" w:rsidRDefault="003C6F87" w:rsidP="009A75C6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276" w:type="dxa"/>
          </w:tcPr>
          <w:p w14:paraId="70ADDCA0" w14:textId="788A43F2" w:rsidR="00366AB7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</w:t>
            </w:r>
          </w:p>
        </w:tc>
        <w:tc>
          <w:tcPr>
            <w:tcW w:w="1417" w:type="dxa"/>
          </w:tcPr>
          <w:p w14:paraId="58F5DF0F" w14:textId="6ABA7E0C" w:rsidR="00366AB7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6B7B22E1" w14:textId="0B9A8521" w:rsidR="00366AB7" w:rsidRPr="00735862" w:rsidRDefault="003C6F87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</w:t>
            </w:r>
          </w:p>
        </w:tc>
      </w:tr>
      <w:tr w:rsidR="002C5EC1" w:rsidRPr="00735862" w14:paraId="32CB6C20" w14:textId="77777777" w:rsidTr="00096553">
        <w:trPr>
          <w:trHeight w:val="417"/>
        </w:trPr>
        <w:tc>
          <w:tcPr>
            <w:tcW w:w="3823" w:type="dxa"/>
          </w:tcPr>
          <w:p w14:paraId="7CFD715C" w14:textId="3A4F34F5" w:rsidR="002C5EC1" w:rsidRPr="00735862" w:rsidRDefault="003C6F87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Urology</w:t>
            </w:r>
          </w:p>
        </w:tc>
        <w:tc>
          <w:tcPr>
            <w:tcW w:w="1559" w:type="dxa"/>
          </w:tcPr>
          <w:p w14:paraId="21F2D248" w14:textId="1C2413AE" w:rsidR="002C5EC1" w:rsidRPr="00735862" w:rsidRDefault="009D707D" w:rsidP="009A75C6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</w:p>
        </w:tc>
        <w:tc>
          <w:tcPr>
            <w:tcW w:w="1276" w:type="dxa"/>
          </w:tcPr>
          <w:p w14:paraId="7B79D15F" w14:textId="2F13C61D" w:rsidR="002C5EC1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</w:tcPr>
          <w:p w14:paraId="0B6212B7" w14:textId="24A42073" w:rsidR="002C5EC1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  <w:tc>
          <w:tcPr>
            <w:tcW w:w="992" w:type="dxa"/>
          </w:tcPr>
          <w:p w14:paraId="4C74AADB" w14:textId="477DB46B" w:rsidR="002C5EC1" w:rsidRPr="00735862" w:rsidRDefault="009D707D" w:rsidP="009A75C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</w:p>
        </w:tc>
      </w:tr>
      <w:tr w:rsidR="005E4915" w:rsidRPr="00735862" w14:paraId="7775B4A7" w14:textId="77777777" w:rsidTr="00096553">
        <w:trPr>
          <w:trHeight w:val="417"/>
        </w:trPr>
        <w:tc>
          <w:tcPr>
            <w:tcW w:w="3823" w:type="dxa"/>
          </w:tcPr>
          <w:p w14:paraId="69A41A64" w14:textId="77777777" w:rsidR="005E4915" w:rsidRPr="00735862" w:rsidRDefault="005E4915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3DCEE231" w:rsidR="005E4915" w:rsidRPr="00735862" w:rsidRDefault="003C6F87" w:rsidP="00366AB7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7</w:t>
            </w:r>
            <w:r w:rsidR="001974A4">
              <w:rPr>
                <w:rFonts w:cstheme="minorHAnsi"/>
                <w:lang w:val="en-US"/>
              </w:rPr>
              <w:t>3</w:t>
            </w:r>
          </w:p>
        </w:tc>
        <w:tc>
          <w:tcPr>
            <w:tcW w:w="1276" w:type="dxa"/>
          </w:tcPr>
          <w:p w14:paraId="184E6525" w14:textId="519B97B1" w:rsidR="005E4915" w:rsidRPr="00735862" w:rsidRDefault="009D707D" w:rsidP="00F8304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</w:t>
            </w:r>
          </w:p>
        </w:tc>
        <w:tc>
          <w:tcPr>
            <w:tcW w:w="1417" w:type="dxa"/>
          </w:tcPr>
          <w:p w14:paraId="128AFB62" w14:textId="6AB20C58" w:rsidR="005E4915" w:rsidRPr="00735862" w:rsidRDefault="003C6F87" w:rsidP="005E4915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2</w:t>
            </w:r>
          </w:p>
        </w:tc>
        <w:tc>
          <w:tcPr>
            <w:tcW w:w="992" w:type="dxa"/>
          </w:tcPr>
          <w:p w14:paraId="78DAA841" w14:textId="40B4BD50" w:rsidR="005E4915" w:rsidRPr="00735862" w:rsidRDefault="003C6F87" w:rsidP="00F83046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7</w:t>
            </w:r>
            <w:r w:rsidR="001974A4">
              <w:rPr>
                <w:rFonts w:cstheme="minorHAnsi"/>
                <w:lang w:val="en-US"/>
              </w:rPr>
              <w:t>6</w:t>
            </w:r>
          </w:p>
        </w:tc>
      </w:tr>
    </w:tbl>
    <w:p w14:paraId="79A0725C" w14:textId="77777777" w:rsidR="007A1D0A" w:rsidRPr="00735862" w:rsidRDefault="007A1D0A" w:rsidP="00794C6B">
      <w:pPr>
        <w:rPr>
          <w:rFonts w:cstheme="minorHAnsi"/>
          <w:lang w:val="en-US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906"/>
        <w:gridCol w:w="4161"/>
      </w:tblGrid>
      <w:tr w:rsidR="007148FC" w:rsidRPr="00735862" w14:paraId="4BB327FE" w14:textId="77777777" w:rsidTr="00096553">
        <w:trPr>
          <w:trHeight w:val="255"/>
        </w:trPr>
        <w:tc>
          <w:tcPr>
            <w:tcW w:w="4906" w:type="dxa"/>
          </w:tcPr>
          <w:p w14:paraId="1B5031D4" w14:textId="3A9EF7F2" w:rsidR="007148FC" w:rsidRPr="00735862" w:rsidRDefault="005E4915" w:rsidP="00794C6B">
            <w:pPr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Advisor Visit</w:t>
            </w:r>
          </w:p>
        </w:tc>
        <w:tc>
          <w:tcPr>
            <w:tcW w:w="4161" w:type="dxa"/>
          </w:tcPr>
          <w:p w14:paraId="6E9455F9" w14:textId="66B94A79" w:rsidR="007148FC" w:rsidRPr="00735862" w:rsidRDefault="00B71534" w:rsidP="00B71534">
            <w:pPr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-</w:t>
            </w:r>
          </w:p>
        </w:tc>
      </w:tr>
    </w:tbl>
    <w:p w14:paraId="331222E6" w14:textId="3F8CD79E" w:rsidR="007148FC" w:rsidRPr="00735862" w:rsidRDefault="007148FC" w:rsidP="007332C4">
      <w:pPr>
        <w:spacing w:after="0"/>
        <w:rPr>
          <w:rFonts w:cstheme="minorHAnsi"/>
          <w:lang w:val="en-US"/>
        </w:rPr>
      </w:pPr>
    </w:p>
    <w:p w14:paraId="19388C83" w14:textId="29733557" w:rsidR="009D707D" w:rsidRPr="00735862" w:rsidRDefault="009D707D" w:rsidP="007332C4">
      <w:pPr>
        <w:spacing w:after="0"/>
        <w:rPr>
          <w:rFonts w:cstheme="minorHAnsi"/>
          <w:lang w:val="en-US"/>
        </w:rPr>
      </w:pPr>
    </w:p>
    <w:p w14:paraId="43D2037A" w14:textId="7D3E1AA0" w:rsidR="009D707D" w:rsidRPr="00735862" w:rsidRDefault="009D707D" w:rsidP="007332C4">
      <w:pPr>
        <w:spacing w:after="0"/>
        <w:rPr>
          <w:rFonts w:cstheme="minorHAnsi"/>
          <w:lang w:val="en-US"/>
        </w:rPr>
      </w:pPr>
    </w:p>
    <w:p w14:paraId="529055A0" w14:textId="0631AB61" w:rsidR="003C6F87" w:rsidRPr="00735862" w:rsidRDefault="003C6F87" w:rsidP="007332C4">
      <w:pPr>
        <w:spacing w:after="0"/>
        <w:rPr>
          <w:rFonts w:cstheme="minorHAnsi"/>
          <w:lang w:val="en-US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5"/>
        <w:gridCol w:w="3117"/>
        <w:gridCol w:w="3685"/>
      </w:tblGrid>
      <w:tr w:rsidR="00794C6B" w:rsidRPr="00735862" w14:paraId="5CDCA586" w14:textId="77777777" w:rsidTr="00096553">
        <w:trPr>
          <w:trHeight w:val="271"/>
        </w:trPr>
        <w:tc>
          <w:tcPr>
            <w:tcW w:w="9067" w:type="dxa"/>
            <w:gridSpan w:val="3"/>
          </w:tcPr>
          <w:p w14:paraId="59D1B369" w14:textId="1CC3547E" w:rsidR="00794C6B" w:rsidRPr="00735862" w:rsidRDefault="00CF08C9" w:rsidP="00CF08C9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lastRenderedPageBreak/>
              <w:t xml:space="preserve">CONTENT OF THE MED </w:t>
            </w:r>
            <w:r w:rsidR="005E4915" w:rsidRPr="00735862">
              <w:rPr>
                <w:rFonts w:cstheme="minorHAnsi"/>
                <w:b/>
                <w:lang w:val="en-US"/>
              </w:rPr>
              <w:t>3</w:t>
            </w:r>
            <w:r w:rsidR="00B71534" w:rsidRPr="00735862">
              <w:rPr>
                <w:rFonts w:cstheme="minorHAnsi"/>
                <w:b/>
                <w:lang w:val="en-US"/>
              </w:rPr>
              <w:t>0</w:t>
            </w:r>
            <w:r w:rsidR="009D707D" w:rsidRPr="00735862">
              <w:rPr>
                <w:rFonts w:cstheme="minorHAnsi"/>
                <w:b/>
                <w:lang w:val="en-US"/>
              </w:rPr>
              <w:t>2</w:t>
            </w:r>
            <w:r w:rsidRPr="00735862">
              <w:rPr>
                <w:rFonts w:cstheme="minorHAnsi"/>
                <w:b/>
                <w:lang w:val="en-US"/>
              </w:rPr>
              <w:t xml:space="preserve"> COMMITTEE </w:t>
            </w:r>
          </w:p>
        </w:tc>
      </w:tr>
      <w:tr w:rsidR="00794C6B" w:rsidRPr="00735862" w14:paraId="46510245" w14:textId="77777777" w:rsidTr="00096553">
        <w:trPr>
          <w:trHeight w:val="1026"/>
        </w:trPr>
        <w:tc>
          <w:tcPr>
            <w:tcW w:w="9067" w:type="dxa"/>
            <w:gridSpan w:val="3"/>
          </w:tcPr>
          <w:p w14:paraId="0DB62123" w14:textId="5A0E13E8" w:rsidR="003900F6" w:rsidRPr="00735862" w:rsidRDefault="003900F6" w:rsidP="003900F6">
            <w:pPr>
              <w:jc w:val="both"/>
              <w:rPr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Introduction to Early Ages of Life Committee, Pregnancy,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Pregnancy Follow-up, Birth, Prenatal risk factors,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Neonatal respiratory distress syndrome,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Principles of Genetic Variation,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 xml:space="preserve">Intrauterine infections: Diagnosis &amp; </w:t>
            </w:r>
            <w:r w:rsidR="00154A92" w:rsidRPr="00735862">
              <w:rPr>
                <w:rFonts w:cstheme="minorHAnsi"/>
                <w:lang w:val="en-US"/>
              </w:rPr>
              <w:t>interpretation</w:t>
            </w:r>
            <w:r w:rsidRPr="00735862">
              <w:rPr>
                <w:rFonts w:cstheme="minorHAnsi"/>
                <w:lang w:val="en-US"/>
              </w:rPr>
              <w:t xml:space="preserve"> of tests,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Metabolic problems in newborn, Principles of Gene Regulation and Epigenetics,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Perinatal risk factors,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 xml:space="preserve">Screening tests in pregnancy, Pediatric nutrition, Medical Skills: </w:t>
            </w:r>
            <w:r w:rsidR="00154A92" w:rsidRPr="00735862">
              <w:rPr>
                <w:rFonts w:cstheme="minorHAnsi"/>
                <w:lang w:val="en-US"/>
              </w:rPr>
              <w:t>Anthropometric</w:t>
            </w:r>
            <w:r w:rsidRPr="00735862">
              <w:rPr>
                <w:rFonts w:cstheme="minorHAnsi"/>
                <w:lang w:val="en-US"/>
              </w:rPr>
              <w:t xml:space="preserve"> measurements in newborn,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TBL,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Newborn and prematurity, Genetic Variation Producing Disease-Causing Abnormalities in DNA and Chromosomes, Other newborn problems, Drug usage in pregnancy, Identifying Disease Genes and Genetic Susceptibility to Complex Disease,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Genetic Approaches to Treating Disease, Maternal &amp; child health: Public health aspect, Neonatal necrotizing enterocolitis, Fetal hydrops, Evaluation of Growth, Social groups under risk from the point of maternal &amp; child health, Social groups under risk from the point of maternal &amp; child health: Case sample,</w:t>
            </w:r>
            <w:r w:rsidRPr="00735862">
              <w:rPr>
                <w:lang w:val="en-US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PBL, Cancer Genetics and Genomics,</w:t>
            </w:r>
            <w:r w:rsidRPr="00735862">
              <w:rPr>
                <w:lang w:val="en-US"/>
              </w:rPr>
              <w:t xml:space="preserve"> Genetic Testing from Genes to Genomes, and the Ethics of Genetic Testing and Therapy, Healthy child follow-up, Nutritional Assessments Before - During Pregnancy and Breastfeeding for MCH</w:t>
            </w:r>
          </w:p>
          <w:p w14:paraId="17C6F27A" w14:textId="13C0CF03" w:rsidR="001168A8" w:rsidRPr="00735862" w:rsidRDefault="003900F6" w:rsidP="003900F6">
            <w:pPr>
              <w:jc w:val="both"/>
              <w:rPr>
                <w:rFonts w:cstheme="minorHAnsi"/>
                <w:lang w:val="en-US"/>
              </w:rPr>
            </w:pPr>
            <w:r w:rsidRPr="00735862">
              <w:rPr>
                <w:lang w:val="en-US"/>
              </w:rPr>
              <w:t>(MCH: Maternal &amp; Child Health), Global infant and child health, Tumors and Tumorlike Lesions of Infancy and Childhood.</w:t>
            </w:r>
          </w:p>
        </w:tc>
      </w:tr>
      <w:tr w:rsidR="00794C6B" w:rsidRPr="00735862" w14:paraId="64B9C47F" w14:textId="77777777" w:rsidTr="00096553">
        <w:trPr>
          <w:trHeight w:val="256"/>
        </w:trPr>
        <w:tc>
          <w:tcPr>
            <w:tcW w:w="9067" w:type="dxa"/>
            <w:gridSpan w:val="3"/>
          </w:tcPr>
          <w:p w14:paraId="2CD0E3A4" w14:textId="36A032DC" w:rsidR="00794C6B" w:rsidRPr="00735862" w:rsidRDefault="00794C6B" w:rsidP="00CF08C9">
            <w:pPr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 xml:space="preserve">MED </w:t>
            </w:r>
            <w:r w:rsidR="005E4915" w:rsidRPr="00735862">
              <w:rPr>
                <w:rFonts w:cstheme="minorHAnsi"/>
                <w:b/>
                <w:lang w:val="en-US"/>
              </w:rPr>
              <w:t>3</w:t>
            </w:r>
            <w:r w:rsidR="00B71534" w:rsidRPr="00735862">
              <w:rPr>
                <w:rFonts w:cstheme="minorHAnsi"/>
                <w:b/>
                <w:lang w:val="en-US"/>
              </w:rPr>
              <w:t>0</w:t>
            </w:r>
            <w:r w:rsidR="009D707D" w:rsidRPr="00735862">
              <w:rPr>
                <w:rFonts w:cstheme="minorHAnsi"/>
                <w:b/>
                <w:lang w:val="en-US"/>
              </w:rPr>
              <w:t>2</w:t>
            </w:r>
            <w:r w:rsidRPr="00735862">
              <w:rPr>
                <w:rFonts w:cstheme="minorHAnsi"/>
                <w:b/>
                <w:lang w:val="en-US"/>
              </w:rPr>
              <w:t xml:space="preserve"> </w:t>
            </w:r>
            <w:r w:rsidR="00CF08C9" w:rsidRPr="00735862">
              <w:rPr>
                <w:rFonts w:cstheme="minorHAnsi"/>
                <w:b/>
                <w:lang w:val="en-US"/>
              </w:rPr>
              <w:t>COMMITTEE AIM</w:t>
            </w:r>
          </w:p>
        </w:tc>
      </w:tr>
      <w:tr w:rsidR="00794C6B" w:rsidRPr="00735862" w14:paraId="5375D350" w14:textId="77777777" w:rsidTr="00096553">
        <w:trPr>
          <w:trHeight w:val="770"/>
        </w:trPr>
        <w:tc>
          <w:tcPr>
            <w:tcW w:w="9067" w:type="dxa"/>
            <w:gridSpan w:val="3"/>
          </w:tcPr>
          <w:p w14:paraId="2B14AE77" w14:textId="45B05760" w:rsidR="009D707D" w:rsidRPr="00735862" w:rsidRDefault="0017524B" w:rsidP="009865DA">
            <w:pPr>
              <w:jc w:val="both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To learn p</w:t>
            </w:r>
            <w:r w:rsidR="007D0506" w:rsidRPr="00735862">
              <w:rPr>
                <w:rFonts w:cstheme="minorHAnsi"/>
                <w:lang w:val="en-US"/>
              </w:rPr>
              <w:t>reconception evaluation</w:t>
            </w:r>
            <w:r w:rsidR="00E0190C" w:rsidRPr="00735862">
              <w:rPr>
                <w:rFonts w:cstheme="minorHAnsi"/>
                <w:lang w:val="en-US"/>
              </w:rPr>
              <w:t xml:space="preserve">, </w:t>
            </w:r>
            <w:r w:rsidRPr="00735862">
              <w:rPr>
                <w:rFonts w:cstheme="minorHAnsi"/>
                <w:lang w:val="en-US"/>
              </w:rPr>
              <w:t xml:space="preserve">pregnancy problems, antenatal and perinatal tests, </w:t>
            </w:r>
            <w:r w:rsidR="009865DA" w:rsidRPr="00735862">
              <w:rPr>
                <w:rFonts w:cstheme="minorHAnsi"/>
                <w:lang w:val="en-US"/>
              </w:rPr>
              <w:t xml:space="preserve">the risks factors of labor, normal and high-risk pregnancies, obstetric problems during labor, gene regulation and epigenetics, chromosomal abnormalities, single gene Mendelian diseases, benign and solid tumors in childhood, respiratory distress syndrome (RSD), main problems seen in </w:t>
            </w:r>
            <w:r w:rsidR="00154A92" w:rsidRPr="00735862">
              <w:rPr>
                <w:rFonts w:cstheme="minorHAnsi"/>
                <w:lang w:val="en-US"/>
              </w:rPr>
              <w:t>premature</w:t>
            </w:r>
            <w:r w:rsidR="009865DA" w:rsidRPr="00735862">
              <w:rPr>
                <w:rFonts w:cstheme="minorHAnsi"/>
                <w:lang w:val="en-US"/>
              </w:rPr>
              <w:t xml:space="preserve"> and newborns with IUGR, asphyxia, Rh incompatibility, sepsis in newborn, </w:t>
            </w:r>
            <w:r w:rsidR="00154A92" w:rsidRPr="00735862">
              <w:rPr>
                <w:rFonts w:cstheme="minorHAnsi"/>
                <w:lang w:val="en-US"/>
              </w:rPr>
              <w:t>anthropometric</w:t>
            </w:r>
            <w:r w:rsidRPr="00735862">
              <w:rPr>
                <w:rFonts w:cstheme="minorHAnsi"/>
                <w:lang w:val="en-US"/>
              </w:rPr>
              <w:t xml:space="preserve"> measurement,</w:t>
            </w:r>
            <w:r w:rsidR="009865DA" w:rsidRPr="00735862">
              <w:rPr>
                <w:rFonts w:cstheme="minorHAnsi"/>
                <w:lang w:val="en-US"/>
              </w:rPr>
              <w:t xml:space="preserve"> percentiles during in childhood follow-up, main metabolic screening tests in newborn, neonatal jaundice, neonatal </w:t>
            </w:r>
            <w:r w:rsidR="00154A92" w:rsidRPr="00735862">
              <w:rPr>
                <w:rFonts w:cstheme="minorHAnsi"/>
                <w:lang w:val="en-US"/>
              </w:rPr>
              <w:t>hypoglycemia</w:t>
            </w:r>
            <w:r w:rsidR="009865DA" w:rsidRPr="00735862">
              <w:rPr>
                <w:rFonts w:cstheme="minorHAnsi"/>
                <w:lang w:val="en-US"/>
              </w:rPr>
              <w:t>, antenatal screening and pre</w:t>
            </w:r>
            <w:r w:rsidR="00154A92">
              <w:rPr>
                <w:rFonts w:cstheme="minorHAnsi"/>
                <w:lang w:val="en-US"/>
              </w:rPr>
              <w:t>-</w:t>
            </w:r>
            <w:r w:rsidR="009865DA" w:rsidRPr="00735862">
              <w:rPr>
                <w:rFonts w:cstheme="minorHAnsi"/>
                <w:lang w:val="en-US"/>
              </w:rPr>
              <w:t>pregnancy screening, importance of medical communication at basic level, drug therapy during breastfeeding, knowledge on basic public health problems of global infant and child health</w:t>
            </w:r>
            <w:r w:rsidR="008E704A" w:rsidRPr="00735862">
              <w:rPr>
                <w:rFonts w:cstheme="minorHAnsi"/>
                <w:lang w:val="en-US"/>
              </w:rPr>
              <w:t>, nutrition</w:t>
            </w:r>
            <w:r w:rsidR="009865DA" w:rsidRPr="00735862">
              <w:rPr>
                <w:rFonts w:cstheme="minorHAnsi"/>
                <w:lang w:val="en-US"/>
              </w:rPr>
              <w:t>.</w:t>
            </w:r>
          </w:p>
        </w:tc>
      </w:tr>
      <w:tr w:rsidR="00794C6B" w:rsidRPr="00735862" w14:paraId="12C1A9EC" w14:textId="77777777" w:rsidTr="003D6A02">
        <w:trPr>
          <w:trHeight w:val="271"/>
        </w:trPr>
        <w:tc>
          <w:tcPr>
            <w:tcW w:w="9067" w:type="dxa"/>
            <w:gridSpan w:val="3"/>
            <w:shd w:val="clear" w:color="auto" w:fill="auto"/>
          </w:tcPr>
          <w:p w14:paraId="6A3873DC" w14:textId="3FF63FF6" w:rsidR="00794C6B" w:rsidRPr="003D6A02" w:rsidRDefault="00794C6B" w:rsidP="00F1279A">
            <w:pPr>
              <w:jc w:val="center"/>
              <w:rPr>
                <w:rFonts w:cstheme="minorHAnsi"/>
                <w:b/>
                <w:lang w:val="en-US"/>
              </w:rPr>
            </w:pPr>
            <w:r w:rsidRPr="003D6A02">
              <w:rPr>
                <w:rFonts w:cstheme="minorHAnsi"/>
                <w:b/>
                <w:lang w:val="en-US"/>
              </w:rPr>
              <w:t xml:space="preserve">MED </w:t>
            </w:r>
            <w:r w:rsidR="005E4915" w:rsidRPr="003D6A02">
              <w:rPr>
                <w:rFonts w:cstheme="minorHAnsi"/>
                <w:b/>
                <w:lang w:val="en-US"/>
              </w:rPr>
              <w:t>3</w:t>
            </w:r>
            <w:r w:rsidR="00961307" w:rsidRPr="003D6A02">
              <w:rPr>
                <w:rFonts w:cstheme="minorHAnsi"/>
                <w:b/>
                <w:lang w:val="en-US"/>
              </w:rPr>
              <w:t>0</w:t>
            </w:r>
            <w:r w:rsidR="009D707D" w:rsidRPr="003D6A02">
              <w:rPr>
                <w:rFonts w:cstheme="minorHAnsi"/>
                <w:b/>
                <w:lang w:val="en-US"/>
              </w:rPr>
              <w:t>2</w:t>
            </w:r>
            <w:r w:rsidR="00F1279A" w:rsidRPr="003D6A02">
              <w:rPr>
                <w:rFonts w:cstheme="minorHAnsi"/>
                <w:b/>
                <w:lang w:val="en-US"/>
              </w:rPr>
              <w:t xml:space="preserve"> COMMITTEE LEARNING OBJECTIVES</w:t>
            </w:r>
          </w:p>
        </w:tc>
      </w:tr>
      <w:tr w:rsidR="00B71534" w:rsidRPr="00735862" w14:paraId="17384174" w14:textId="77777777" w:rsidTr="00096553">
        <w:trPr>
          <w:trHeight w:val="836"/>
        </w:trPr>
        <w:tc>
          <w:tcPr>
            <w:tcW w:w="9067" w:type="dxa"/>
            <w:gridSpan w:val="3"/>
          </w:tcPr>
          <w:p w14:paraId="11E92311" w14:textId="1110E333" w:rsidR="00E0190C" w:rsidRPr="00735862" w:rsidRDefault="00E0190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the criteria of risk factors </w:t>
            </w:r>
            <w:r w:rsidR="009865DA" w:rsidRPr="00735862">
              <w:rPr>
                <w:rFonts w:eastAsia="Times New Roman" w:cstheme="minorHAnsi"/>
                <w:lang w:val="en-US" w:eastAsia="tr-TR"/>
              </w:rPr>
              <w:t>before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</w:t>
            </w:r>
            <w:r w:rsidRPr="00735862">
              <w:rPr>
                <w:rFonts w:cstheme="minorHAnsi"/>
                <w:lang w:val="en-US"/>
              </w:rPr>
              <w:t>preconception</w:t>
            </w:r>
            <w:r w:rsidR="009865DA" w:rsidRPr="00735862">
              <w:rPr>
                <w:rFonts w:cstheme="minorHAnsi"/>
                <w:lang w:val="en-US"/>
              </w:rPr>
              <w:t xml:space="preserve">. </w:t>
            </w:r>
          </w:p>
          <w:p w14:paraId="6A1C2345" w14:textId="4FE8CACE" w:rsidR="00E0190C" w:rsidRPr="00735862" w:rsidRDefault="00E0190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>Recognizes the risks of medical problems that will affect the pregnancy</w:t>
            </w:r>
            <w:r w:rsidR="009865DA" w:rsidRPr="00735862">
              <w:rPr>
                <w:rFonts w:cstheme="minorHAnsi"/>
                <w:lang w:val="en-US"/>
              </w:rPr>
              <w:t>.</w:t>
            </w:r>
            <w:r w:rsidRPr="00735862">
              <w:rPr>
                <w:rFonts w:cstheme="minorHAnsi"/>
                <w:lang w:val="en-US"/>
              </w:rPr>
              <w:t xml:space="preserve"> </w:t>
            </w:r>
          </w:p>
          <w:p w14:paraId="36FFEB88" w14:textId="4C252F4B" w:rsidR="00E0190C" w:rsidRPr="00735862" w:rsidRDefault="00E0190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 xml:space="preserve">Defines the importance of antenatal tests. </w:t>
            </w:r>
          </w:p>
          <w:p w14:paraId="4994401D" w14:textId="4013DDC9" w:rsidR="00E0190C" w:rsidRPr="00735862" w:rsidRDefault="00E0190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 xml:space="preserve">Defines the importance of the effects of previous pregnancies to the current one. </w:t>
            </w:r>
          </w:p>
          <w:p w14:paraId="55304EBF" w14:textId="36E91E03" w:rsidR="00E0190C" w:rsidRPr="00735862" w:rsidRDefault="00E0190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>Recognizes the milestones of the follow-up for a healthy newborn.</w:t>
            </w:r>
          </w:p>
          <w:p w14:paraId="28311BC7" w14:textId="0D188C86" w:rsidR="00E0190C" w:rsidRPr="00735862" w:rsidRDefault="00E0190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>Defines the risk factors of the labor.</w:t>
            </w:r>
          </w:p>
          <w:p w14:paraId="01D39AF2" w14:textId="1FCF277A" w:rsidR="00E0190C" w:rsidRPr="00735862" w:rsidRDefault="000F36D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 xml:space="preserve">Defines the </w:t>
            </w:r>
            <w:r w:rsidR="00154A92" w:rsidRPr="00735862">
              <w:rPr>
                <w:rFonts w:cstheme="minorHAnsi"/>
                <w:lang w:val="en-US"/>
              </w:rPr>
              <w:t>hemorrhagic</w:t>
            </w:r>
            <w:r w:rsidRPr="00735862">
              <w:rPr>
                <w:rFonts w:cstheme="minorHAnsi"/>
                <w:lang w:val="en-US"/>
              </w:rPr>
              <w:t xml:space="preserve"> problems during pregnancy.</w:t>
            </w:r>
          </w:p>
          <w:p w14:paraId="3EDF0FE2" w14:textId="2B5607F3" w:rsidR="000F36DC" w:rsidRPr="00735862" w:rsidRDefault="000F36DC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 xml:space="preserve">Differs the normal and high-risk pregnancies. </w:t>
            </w:r>
          </w:p>
          <w:p w14:paraId="1E7BB305" w14:textId="0FDEB3B4" w:rsidR="00DE53DE" w:rsidRPr="00735862" w:rsidRDefault="00DE53DE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cstheme="minorHAnsi"/>
                <w:lang w:val="en-US"/>
              </w:rPr>
              <w:t>Differs the obstetric problems during labor and delivery.</w:t>
            </w:r>
          </w:p>
          <w:p w14:paraId="0FBBD8E0" w14:textId="13648258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Distinguishes principles of genetic variation</w:t>
            </w:r>
          </w:p>
          <w:p w14:paraId="0C0591FB" w14:textId="1E160247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Discriminates single-gene disorders</w:t>
            </w:r>
          </w:p>
          <w:p w14:paraId="2F93AFC0" w14:textId="36E95FD2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Recognizes principles of gene regulation and epigenetics</w:t>
            </w:r>
          </w:p>
          <w:p w14:paraId="177A2545" w14:textId="7C321A31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Discerns genetic variation producing disease-causing abnormalities in DNA and chromosomes</w:t>
            </w:r>
          </w:p>
          <w:p w14:paraId="143480AE" w14:textId="1635F8F7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Differentiates how to identify disease genes and genetic susceptibility to complex disease</w:t>
            </w:r>
          </w:p>
          <w:p w14:paraId="5C815B44" w14:textId="4C7488B7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Differs genetic approaches to treating disease</w:t>
            </w:r>
          </w:p>
          <w:p w14:paraId="69592603" w14:textId="2F546623" w:rsidR="009D707D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Recognizes principles of cancer genetics and genomics</w:t>
            </w:r>
          </w:p>
          <w:p w14:paraId="337D9FC2" w14:textId="77777777" w:rsidR="00096553" w:rsidRPr="00735862" w:rsidRDefault="009D707D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Tells apart genetic testing from genes to genomes, and the ethics of genetic testing and therapy</w:t>
            </w:r>
          </w:p>
          <w:p w14:paraId="7C8B3E4F" w14:textId="7742A69E" w:rsidR="009D707D" w:rsidRPr="00735862" w:rsidRDefault="002F4B3F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Describes</w:t>
            </w:r>
            <w:r w:rsidR="009D707D" w:rsidRPr="00735862">
              <w:rPr>
                <w:rFonts w:eastAsia="Times New Roman" w:cstheme="minorHAnsi"/>
                <w:lang w:val="en-US" w:eastAsia="tr-TR"/>
              </w:rPr>
              <w:t xml:space="preserve"> the pathophysiological mechanisms and etiopathogenetic features of diseases that are common in the neonatal period and have high clinical morbidity and mortality effects.</w:t>
            </w:r>
          </w:p>
          <w:p w14:paraId="04E25723" w14:textId="1EF23281" w:rsidR="009D707D" w:rsidRPr="00735862" w:rsidRDefault="002F4B3F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Explains</w:t>
            </w:r>
            <w:r w:rsidR="009D707D" w:rsidRPr="00735862">
              <w:rPr>
                <w:rFonts w:eastAsia="Times New Roman" w:cstheme="minorHAnsi"/>
                <w:lang w:val="en-US" w:eastAsia="tr-TR"/>
              </w:rPr>
              <w:t xml:space="preserve"> the </w:t>
            </w:r>
            <w:proofErr w:type="spellStart"/>
            <w:r w:rsidR="00154A92" w:rsidRPr="00735862">
              <w:rPr>
                <w:rFonts w:eastAsia="Times New Roman" w:cstheme="minorHAnsi"/>
                <w:lang w:val="en-US" w:eastAsia="tr-TR"/>
              </w:rPr>
              <w:t>physiopathological</w:t>
            </w:r>
            <w:proofErr w:type="spellEnd"/>
            <w:r w:rsidR="009D707D" w:rsidRPr="00735862">
              <w:rPr>
                <w:rFonts w:eastAsia="Times New Roman" w:cstheme="minorHAnsi"/>
                <w:lang w:val="en-US" w:eastAsia="tr-TR"/>
              </w:rPr>
              <w:t xml:space="preserve"> features of single-gene Mendelian disorders that occur in early childhood and to pay attention to common genetically transmitted diseases in terms of public health.</w:t>
            </w:r>
          </w:p>
          <w:p w14:paraId="5AE89AEE" w14:textId="1DB4D108" w:rsidR="009D707D" w:rsidRPr="00735862" w:rsidRDefault="002F4B3F" w:rsidP="009D707D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lastRenderedPageBreak/>
              <w:t>Defines</w:t>
            </w:r>
            <w:r w:rsidR="009D707D" w:rsidRPr="00735862">
              <w:rPr>
                <w:rFonts w:eastAsia="Times New Roman" w:cstheme="minorHAnsi"/>
                <w:lang w:val="en-US" w:eastAsia="tr-TR"/>
              </w:rPr>
              <w:t xml:space="preserve"> common benign and malignant solid tumors in childhood, to explain their histological and biological differences from those seen in adulthood and their </w:t>
            </w:r>
            <w:r w:rsidR="001F0E36" w:rsidRPr="00735862">
              <w:rPr>
                <w:rFonts w:eastAsia="Times New Roman" w:cstheme="minorHAnsi"/>
                <w:lang w:val="en-US" w:eastAsia="tr-TR"/>
              </w:rPr>
              <w:t>e</w:t>
            </w:r>
            <w:r w:rsidR="009D707D" w:rsidRPr="00735862">
              <w:rPr>
                <w:rFonts w:eastAsia="Times New Roman" w:cstheme="minorHAnsi"/>
                <w:lang w:val="en-US" w:eastAsia="tr-TR"/>
              </w:rPr>
              <w:t>tiopathogenesis with general principles.</w:t>
            </w:r>
          </w:p>
          <w:p w14:paraId="746E8B7E" w14:textId="77777777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Explains the causes of RDS</w:t>
            </w:r>
          </w:p>
          <w:p w14:paraId="4FEA4ED8" w14:textId="622C4C1C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diagnostic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criteria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and symptoms</w:t>
            </w:r>
          </w:p>
          <w:p w14:paraId="6ADF87DD" w14:textId="3CC3D601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main complications of RDS </w:t>
            </w:r>
          </w:p>
          <w:p w14:paraId="7732C9B4" w14:textId="32F89631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fi</w:t>
            </w:r>
            <w:r w:rsidR="00154A92">
              <w:rPr>
                <w:rFonts w:eastAsia="Times New Roman" w:cstheme="minorHAnsi"/>
                <w:lang w:val="en-US" w:eastAsia="tr-TR"/>
              </w:rPr>
              <w:t>r</w:t>
            </w:r>
            <w:r w:rsidRPr="00735862">
              <w:rPr>
                <w:rFonts w:eastAsia="Times New Roman" w:cstheme="minorHAnsi"/>
                <w:lang w:val="en-US" w:eastAsia="tr-TR"/>
              </w:rPr>
              <w:t>st</w:t>
            </w:r>
            <w:r w:rsidR="00154A92">
              <w:rPr>
                <w:rFonts w:eastAsia="Times New Roman" w:cstheme="minorHAnsi"/>
                <w:lang w:val="en-US" w:eastAsia="tr-TR"/>
              </w:rPr>
              <w:t xml:space="preserve"> </w:t>
            </w:r>
            <w:r w:rsidRPr="00735862">
              <w:rPr>
                <w:rFonts w:eastAsia="Times New Roman" w:cstheme="minorHAnsi"/>
                <w:lang w:val="en-US" w:eastAsia="tr-TR"/>
              </w:rPr>
              <w:t>line and prophylactic treatment after delivery</w:t>
            </w:r>
          </w:p>
          <w:p w14:paraId="587C44C2" w14:textId="77777777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newborns according to the gestational ages. </w:t>
            </w:r>
          </w:p>
          <w:p w14:paraId="3266BAD7" w14:textId="77777777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newborns according to the birth weight.</w:t>
            </w:r>
          </w:p>
          <w:p w14:paraId="2A1AA751" w14:textId="526358FE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differences between SGA and IUGR.</w:t>
            </w:r>
          </w:p>
          <w:p w14:paraId="5B91A6C4" w14:textId="1F1BF06B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main problems seen in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premature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and newborns with IUGR.</w:t>
            </w:r>
          </w:p>
          <w:p w14:paraId="099060F4" w14:textId="74729238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main complications seen in newborns.</w:t>
            </w:r>
          </w:p>
          <w:p w14:paraId="2E301F4C" w14:textId="5840E518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main diagnostic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criteria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of asphyxia. </w:t>
            </w:r>
          </w:p>
          <w:p w14:paraId="072D646E" w14:textId="6A6066C0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causes and complications of Asphyxia.</w:t>
            </w:r>
          </w:p>
          <w:p w14:paraId="77B66A15" w14:textId="77777777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methods to prevent asphyxia</w:t>
            </w:r>
          </w:p>
          <w:p w14:paraId="531459B2" w14:textId="0F52D00F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when to think Rh incompatibility, </w:t>
            </w:r>
          </w:p>
          <w:p w14:paraId="4EC1F281" w14:textId="77777777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what is the main findings of Rh incompatibility.</w:t>
            </w:r>
          </w:p>
          <w:p w14:paraId="01812DD6" w14:textId="77777777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laboratory exams for diagnosis.</w:t>
            </w:r>
          </w:p>
          <w:p w14:paraId="276BBBC3" w14:textId="77049009" w:rsidR="000035AB" w:rsidRPr="00735862" w:rsidRDefault="000035AB" w:rsidP="000035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preventive methods</w:t>
            </w:r>
          </w:p>
          <w:p w14:paraId="434D0903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differences between early and late sepsis.</w:t>
            </w:r>
          </w:p>
          <w:p w14:paraId="7D5F833D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main causes of sepsis.</w:t>
            </w:r>
          </w:p>
          <w:p w14:paraId="543AC27B" w14:textId="05169924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when to think sepsis in newborns.</w:t>
            </w:r>
          </w:p>
          <w:p w14:paraId="3D39239C" w14:textId="2C810D50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fi</w:t>
            </w:r>
            <w:r w:rsidR="00154A92">
              <w:rPr>
                <w:rFonts w:eastAsia="Times New Roman" w:cstheme="minorHAnsi"/>
                <w:lang w:val="en-US" w:eastAsia="tr-TR"/>
              </w:rPr>
              <w:t>r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st line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treatment of neonatal sepsis.</w:t>
            </w:r>
          </w:p>
          <w:p w14:paraId="5A680023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how to measure weight and height in childhood by age.</w:t>
            </w:r>
          </w:p>
          <w:p w14:paraId="62DA29EF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growth velocity and other growth characteristics by age </w:t>
            </w:r>
          </w:p>
          <w:p w14:paraId="6687B341" w14:textId="2938648D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how to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follow-up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growth in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childhood</w:t>
            </w:r>
            <w:r w:rsidRPr="00735862">
              <w:rPr>
                <w:rFonts w:eastAsia="Times New Roman" w:cstheme="minorHAnsi"/>
                <w:lang w:val="en-US" w:eastAsia="tr-TR"/>
              </w:rPr>
              <w:t>.</w:t>
            </w:r>
          </w:p>
          <w:p w14:paraId="7EF4A0FF" w14:textId="6C73AB5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how to use growth charts during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follow-up</w:t>
            </w:r>
          </w:p>
          <w:p w14:paraId="667D9AC2" w14:textId="488BA9C2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how to use percentiles during the childhood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follow-up</w:t>
            </w:r>
            <w:r w:rsidRPr="00735862">
              <w:rPr>
                <w:rFonts w:eastAsia="Times New Roman" w:cstheme="minorHAnsi"/>
                <w:lang w:val="en-US" w:eastAsia="tr-TR"/>
              </w:rPr>
              <w:t>.</w:t>
            </w:r>
          </w:p>
          <w:p w14:paraId="6A0B9E64" w14:textId="08DD9C88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early newborn care and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procedures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in newborn period.</w:t>
            </w:r>
          </w:p>
          <w:p w14:paraId="5AC84CF3" w14:textId="5C692F58" w:rsidR="000035AB" w:rsidRPr="00735862" w:rsidRDefault="009865DA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main met</w:t>
            </w:r>
            <w:r w:rsidR="000035AB" w:rsidRPr="00735862">
              <w:rPr>
                <w:rFonts w:eastAsia="Times New Roman" w:cstheme="minorHAnsi"/>
                <w:lang w:val="en-US" w:eastAsia="tr-TR"/>
              </w:rPr>
              <w:t xml:space="preserve">abolic screening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test</w:t>
            </w:r>
            <w:r w:rsidR="000035AB" w:rsidRPr="00735862">
              <w:rPr>
                <w:rFonts w:eastAsia="Times New Roman" w:cstheme="minorHAnsi"/>
                <w:lang w:val="en-US" w:eastAsia="tr-TR"/>
              </w:rPr>
              <w:t xml:space="preserve"> in newborn period</w:t>
            </w:r>
          </w:p>
          <w:p w14:paraId="513CF253" w14:textId="1A9E8796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Recommended Childhood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Immunization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Schedule</w:t>
            </w:r>
          </w:p>
          <w:p w14:paraId="3D9F2D75" w14:textId="73A03A73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important Emerging Patterns of Behaviors in childhood in different ages.</w:t>
            </w:r>
          </w:p>
          <w:p w14:paraId="41BAB9F5" w14:textId="611BC9E6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what kind of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procedures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should be applied in each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visit</w:t>
            </w:r>
          </w:p>
          <w:p w14:paraId="1B4D87BE" w14:textId="3D56D208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the diagnostic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criteria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of physiologic and pathologic jaundice</w:t>
            </w:r>
          </w:p>
          <w:p w14:paraId="085D478A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the differences between physiologic and pathologic jaundice</w:t>
            </w:r>
          </w:p>
          <w:p w14:paraId="53A65C91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the diagnostic features of the various types of neonatal jaundice</w:t>
            </w:r>
          </w:p>
          <w:p w14:paraId="4766EE88" w14:textId="76043D44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hypoglycemia</w:t>
            </w:r>
            <w:r w:rsidRPr="00735862">
              <w:rPr>
                <w:rFonts w:eastAsia="Times New Roman" w:cstheme="minorHAnsi"/>
                <w:lang w:val="en-US" w:eastAsia="tr-TR"/>
              </w:rPr>
              <w:t>.</w:t>
            </w:r>
          </w:p>
          <w:p w14:paraId="52D9AC60" w14:textId="2DEB6F8E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main causes of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hypoglycemia</w:t>
            </w:r>
          </w:p>
          <w:p w14:paraId="03B6B7F8" w14:textId="33B293C0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features of neonatal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hypoglycemia</w:t>
            </w:r>
          </w:p>
          <w:p w14:paraId="5AE7AD25" w14:textId="5DBCFC33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management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of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hypoglycemia</w:t>
            </w:r>
          </w:p>
          <w:p w14:paraId="3F70F010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hypocalcemia</w:t>
            </w:r>
          </w:p>
          <w:p w14:paraId="6AB673FF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main causes of early and late hypocalcemia</w:t>
            </w:r>
          </w:p>
          <w:p w14:paraId="748CE3D6" w14:textId="77777777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 features of neonatal hypocalcemia</w:t>
            </w:r>
          </w:p>
          <w:p w14:paraId="4163A309" w14:textId="0F318AB5" w:rsidR="000035AB" w:rsidRPr="00735862" w:rsidRDefault="000035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management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of hypocalcemia</w:t>
            </w:r>
          </w:p>
          <w:p w14:paraId="7734072A" w14:textId="53A3ACB8" w:rsidR="00A263C7" w:rsidRPr="00735862" w:rsidRDefault="00A263C7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Highlight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clinical signs seen in early stages of the disease to enable timely diagnosis.</w:t>
            </w:r>
          </w:p>
          <w:p w14:paraId="2203C5D4" w14:textId="4925F8CB" w:rsidR="00A263C7" w:rsidRPr="00735862" w:rsidRDefault="00A263C7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Describe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importance of antenatal screening and pre-pregnancy screening</w:t>
            </w:r>
          </w:p>
          <w:p w14:paraId="05C91B54" w14:textId="5D0B7037" w:rsidR="00A263C7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Becomes</w:t>
            </w:r>
            <w:r w:rsidR="00A263C7" w:rsidRPr="00735862">
              <w:rPr>
                <w:rFonts w:eastAsia="Times New Roman" w:cstheme="minorHAnsi"/>
                <w:lang w:val="en-US" w:eastAsia="tr-TR"/>
              </w:rPr>
              <w:t xml:space="preserve"> familiar with the interpretation of laboratory tests for diagnosing syphilis, Cytomegalic inclusion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diseases,</w:t>
            </w:r>
            <w:r w:rsidR="00A263C7" w:rsidRPr="00735862">
              <w:rPr>
                <w:rFonts w:eastAsia="Times New Roman" w:cstheme="minorHAnsi"/>
                <w:lang w:val="en-US" w:eastAsia="tr-TR"/>
              </w:rPr>
              <w:t xml:space="preserve"> Toxoplasmosis, rubella, varicella, herpes simplex,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Zika virus</w:t>
            </w:r>
            <w:r w:rsidR="00A263C7" w:rsidRPr="00735862">
              <w:rPr>
                <w:rFonts w:eastAsia="Times New Roman" w:cstheme="minorHAnsi"/>
                <w:lang w:val="en-US" w:eastAsia="tr-TR"/>
              </w:rPr>
              <w:t>, ParvovirusB19</w:t>
            </w:r>
          </w:p>
          <w:p w14:paraId="324FFF1A" w14:textId="0272E49F" w:rsidR="00A263C7" w:rsidRPr="00735862" w:rsidRDefault="00A263C7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prevention strategies</w:t>
            </w:r>
          </w:p>
          <w:p w14:paraId="262B74A7" w14:textId="3553F991" w:rsidR="00C65262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Describes</w:t>
            </w:r>
            <w:r w:rsidR="00C65262" w:rsidRPr="00735862">
              <w:rPr>
                <w:rFonts w:eastAsia="Times New Roman" w:cstheme="minorHAnsi"/>
                <w:lang w:val="en-US" w:eastAsia="tr-TR"/>
              </w:rPr>
              <w:t xml:space="preserve"> Physiologic Changes During Pregnancy and Their Impact on Drug Disposition and Dosing</w:t>
            </w:r>
          </w:p>
          <w:p w14:paraId="6C26E3D6" w14:textId="5FFCF678" w:rsidR="00C65262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lastRenderedPageBreak/>
              <w:t>Defines</w:t>
            </w:r>
            <w:r w:rsidR="00C65262" w:rsidRPr="00735862">
              <w:rPr>
                <w:rFonts w:eastAsia="Times New Roman" w:cstheme="minorHAnsi"/>
                <w:lang w:val="en-US" w:eastAsia="tr-TR"/>
              </w:rPr>
              <w:t xml:space="preserve"> drug actions on pregnant population, a population with unique physiological and biochemical </w:t>
            </w:r>
            <w:r w:rsidR="00154A92" w:rsidRPr="00735862">
              <w:rPr>
                <w:rFonts w:eastAsia="Times New Roman" w:cstheme="minorHAnsi"/>
                <w:lang w:val="en-US" w:eastAsia="tr-TR"/>
              </w:rPr>
              <w:t>characteristics</w:t>
            </w:r>
          </w:p>
          <w:p w14:paraId="2AFF7949" w14:textId="3EBE1F5D" w:rsidR="00C65262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</w:t>
            </w:r>
            <w:r w:rsidR="00C65262" w:rsidRPr="00735862">
              <w:rPr>
                <w:rFonts w:eastAsia="Times New Roman" w:cstheme="minorHAnsi"/>
                <w:lang w:val="en-US" w:eastAsia="tr-TR"/>
              </w:rPr>
              <w:t>teratogenesis, pregnancy risk categories and new labeling rules</w:t>
            </w:r>
          </w:p>
          <w:p w14:paraId="50A6E018" w14:textId="2CB460C2" w:rsidR="00C65262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</w:t>
            </w:r>
            <w:r w:rsidR="00C65262" w:rsidRPr="00735862">
              <w:rPr>
                <w:rFonts w:eastAsia="Times New Roman" w:cstheme="minorHAnsi"/>
                <w:lang w:val="en-US" w:eastAsia="tr-TR"/>
              </w:rPr>
              <w:t>drug therapy during brea</w:t>
            </w:r>
            <w:r w:rsidR="009865DA" w:rsidRPr="00735862">
              <w:rPr>
                <w:rFonts w:eastAsia="Times New Roman" w:cstheme="minorHAnsi"/>
                <w:lang w:val="en-US" w:eastAsia="tr-TR"/>
              </w:rPr>
              <w:t>s</w:t>
            </w:r>
            <w:r w:rsidR="00C65262" w:rsidRPr="00735862">
              <w:rPr>
                <w:rFonts w:eastAsia="Times New Roman" w:cstheme="minorHAnsi"/>
                <w:lang w:val="en-US" w:eastAsia="tr-TR"/>
              </w:rPr>
              <w:t>tfeeding</w:t>
            </w:r>
          </w:p>
          <w:p w14:paraId="400BF1BA" w14:textId="53D69F1B" w:rsidR="000300AB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</w:t>
            </w:r>
            <w:r w:rsidR="000300AB" w:rsidRPr="00735862">
              <w:rPr>
                <w:rFonts w:eastAsia="Times New Roman" w:cstheme="minorHAnsi"/>
                <w:lang w:val="en-US" w:eastAsia="tr-TR"/>
              </w:rPr>
              <w:t xml:space="preserve"> the meaning of Communication procedures in medicine.</w:t>
            </w:r>
          </w:p>
          <w:p w14:paraId="39B692DB" w14:textId="6BA2B42F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Give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definition of Communic</w:t>
            </w:r>
            <w:r w:rsidR="00AB4726" w:rsidRPr="00735862">
              <w:rPr>
                <w:rFonts w:eastAsia="Times New Roman" w:cstheme="minorHAnsi"/>
                <w:lang w:val="en-US" w:eastAsia="tr-TR"/>
              </w:rPr>
              <w:t>ation and construct a conceptu</w:t>
            </w:r>
            <w:r w:rsidRPr="00735862">
              <w:rPr>
                <w:rFonts w:eastAsia="Times New Roman" w:cstheme="minorHAnsi"/>
                <w:lang w:val="en-US" w:eastAsia="tr-TR"/>
              </w:rPr>
              <w:t>al framework then acquiring essential knowledge about it.</w:t>
            </w:r>
          </w:p>
          <w:p w14:paraId="2C2CB3E7" w14:textId="5BE7660F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Conceive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importance of Medical Communication at basic level</w:t>
            </w:r>
          </w:p>
          <w:p w14:paraId="63D69CC2" w14:textId="5743385F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Describe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crucial functions of Medical Communication at basic level</w:t>
            </w:r>
          </w:p>
          <w:p w14:paraId="038917C1" w14:textId="667C570B" w:rsidR="000300AB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Defines </w:t>
            </w:r>
            <w:r w:rsidR="000300AB" w:rsidRPr="00735862">
              <w:rPr>
                <w:rFonts w:eastAsia="Times New Roman" w:cstheme="minorHAnsi"/>
                <w:lang w:val="en-US" w:eastAsia="tr-TR"/>
              </w:rPr>
              <w:t>the basic concepts in MCH and its disease of burden</w:t>
            </w:r>
          </w:p>
          <w:p w14:paraId="4A3B5E64" w14:textId="4B243E47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proofErr w:type="spellStart"/>
            <w:r w:rsidRPr="00735862">
              <w:rPr>
                <w:rFonts w:eastAsia="Times New Roman" w:cstheme="minorHAnsi"/>
                <w:lang w:val="en-US" w:eastAsia="tr-TR"/>
              </w:rPr>
              <w:t>Realise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proofErr w:type="spellEnd"/>
            <w:r w:rsidRPr="00735862">
              <w:rPr>
                <w:rFonts w:eastAsia="Times New Roman" w:cstheme="minorHAnsi"/>
                <w:lang w:val="en-US" w:eastAsia="tr-TR"/>
              </w:rPr>
              <w:t xml:space="preserve"> the place &amp; importance of MCH issues within integral Public Health holistic aspect</w:t>
            </w:r>
          </w:p>
          <w:p w14:paraId="2665C14B" w14:textId="14883F06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Develop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responsibility in order to ameliorate public health problems within MCH field</w:t>
            </w:r>
          </w:p>
          <w:p w14:paraId="40C56763" w14:textId="45E38EF2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Conceiv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es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essentials of Nutrition during these vulnerable periods of life both for mother and baby</w:t>
            </w:r>
          </w:p>
          <w:p w14:paraId="7E63035A" w14:textId="3D440D95" w:rsidR="000300AB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Explains </w:t>
            </w:r>
            <w:r w:rsidR="000300AB" w:rsidRPr="00735862">
              <w:rPr>
                <w:rFonts w:eastAsia="Times New Roman" w:cstheme="minorHAnsi"/>
                <w:lang w:val="en-US" w:eastAsia="tr-TR"/>
              </w:rPr>
              <w:t>Inform</w:t>
            </w:r>
            <w:r w:rsidRPr="00735862">
              <w:rPr>
                <w:rFonts w:eastAsia="Times New Roman" w:cstheme="minorHAnsi"/>
                <w:lang w:val="en-US" w:eastAsia="tr-TR"/>
              </w:rPr>
              <w:t>ing</w:t>
            </w:r>
            <w:r w:rsidR="000300AB" w:rsidRPr="00735862">
              <w:rPr>
                <w:rFonts w:eastAsia="Times New Roman" w:cstheme="minorHAnsi"/>
                <w:lang w:val="en-US" w:eastAsia="tr-TR"/>
              </w:rPr>
              <w:t xml:space="preserve"> &amp; consulting patients about nutritional issues within these fragile phases of life</w:t>
            </w:r>
          </w:p>
          <w:p w14:paraId="62357217" w14:textId="48CBD653" w:rsidR="000300AB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Explains a</w:t>
            </w:r>
            <w:r w:rsidR="000300AB" w:rsidRPr="00735862">
              <w:rPr>
                <w:rFonts w:eastAsia="Times New Roman" w:cstheme="minorHAnsi"/>
                <w:lang w:val="en-US" w:eastAsia="tr-TR"/>
              </w:rPr>
              <w:t>dvocating related public health problems to be mitigated and solved within community</w:t>
            </w:r>
          </w:p>
          <w:p w14:paraId="25129F7B" w14:textId="72118B52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Acquire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necessary knowledge on the basic Public Health Problems of Global Infant &amp; Child Health</w:t>
            </w:r>
          </w:p>
          <w:p w14:paraId="1247925C" w14:textId="59BFCD9E" w:rsidR="000300AB" w:rsidRPr="00735862" w:rsidRDefault="002F4B3F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Defines</w:t>
            </w:r>
            <w:r w:rsidR="000300AB" w:rsidRPr="00735862">
              <w:rPr>
                <w:rFonts w:eastAsia="Times New Roman" w:cstheme="minorHAnsi"/>
                <w:lang w:val="en-US" w:eastAsia="tr-TR"/>
              </w:rPr>
              <w:t xml:space="preserve"> the place, share and the importance of Global Infant &amp; Child Health issues </w:t>
            </w:r>
            <w:proofErr w:type="spellStart"/>
            <w:r w:rsidR="000300AB" w:rsidRPr="00735862">
              <w:rPr>
                <w:rFonts w:eastAsia="Times New Roman" w:cstheme="minorHAnsi"/>
                <w:lang w:val="en-US" w:eastAsia="tr-TR"/>
              </w:rPr>
              <w:t>whitin</w:t>
            </w:r>
            <w:proofErr w:type="spellEnd"/>
            <w:r w:rsidR="000300AB" w:rsidRPr="00735862">
              <w:rPr>
                <w:rFonts w:eastAsia="Times New Roman" w:cstheme="minorHAnsi"/>
                <w:lang w:val="en-US" w:eastAsia="tr-TR"/>
              </w:rPr>
              <w:t xml:space="preserve"> entire Picture</w:t>
            </w:r>
          </w:p>
          <w:p w14:paraId="68FC4FAE" w14:textId="2E401226" w:rsidR="000300AB" w:rsidRPr="00735862" w:rsidRDefault="000300AB" w:rsidP="00154A92">
            <w:pPr>
              <w:pStyle w:val="ListeParagraf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Contribute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this problematic field of medicine with the sight of Public Health.</w:t>
            </w:r>
          </w:p>
          <w:p w14:paraId="59F11F6E" w14:textId="77777777" w:rsidR="008E704A" w:rsidRPr="00735862" w:rsidRDefault="008E704A" w:rsidP="000300AB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Explains the normal healthy child nutrition. </w:t>
            </w:r>
          </w:p>
          <w:p w14:paraId="69B7F1FA" w14:textId="1A003E00" w:rsidR="00033472" w:rsidRPr="00735862" w:rsidRDefault="002F4B3F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 xml:space="preserve">Maintains </w:t>
            </w:r>
            <w:r w:rsidR="00033472" w:rsidRPr="00735862">
              <w:rPr>
                <w:rFonts w:eastAsia="Times New Roman" w:cstheme="minorHAnsi"/>
                <w:lang w:val="en-US" w:eastAsia="tr-TR"/>
              </w:rPr>
              <w:t>newborn heat.</w:t>
            </w:r>
          </w:p>
          <w:p w14:paraId="50CAED9E" w14:textId="0EA06BA6" w:rsidR="00033472" w:rsidRPr="00735862" w:rsidRDefault="002F4B3F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Ensures</w:t>
            </w:r>
            <w:r w:rsidR="00033472" w:rsidRPr="00735862">
              <w:rPr>
                <w:rFonts w:eastAsia="Times New Roman" w:cstheme="minorHAnsi"/>
                <w:lang w:val="en-US" w:eastAsia="tr-TR"/>
              </w:rPr>
              <w:t xml:space="preserve"> newborn airway.</w:t>
            </w:r>
          </w:p>
          <w:p w14:paraId="140AB286" w14:textId="3B4E819E" w:rsidR="00033472" w:rsidRPr="00735862" w:rsidRDefault="00033472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Evaluate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the APGAR score.</w:t>
            </w:r>
          </w:p>
          <w:p w14:paraId="796F7646" w14:textId="4DCF5AB9" w:rsidR="00033472" w:rsidRPr="00735862" w:rsidRDefault="00033472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Measure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weight-height.</w:t>
            </w:r>
          </w:p>
          <w:p w14:paraId="44195317" w14:textId="26D83A42" w:rsidR="00033472" w:rsidRPr="00735862" w:rsidRDefault="00033472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Evaluate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newborn vital signs.</w:t>
            </w:r>
          </w:p>
          <w:p w14:paraId="1A957658" w14:textId="38F50F0A" w:rsidR="00033472" w:rsidRPr="00735862" w:rsidRDefault="00033472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Assess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es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head to toe evaluation.</w:t>
            </w:r>
          </w:p>
          <w:p w14:paraId="1E692A2D" w14:textId="77777777" w:rsidR="00033472" w:rsidRDefault="00033472" w:rsidP="0003347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735862">
              <w:rPr>
                <w:rFonts w:eastAsia="Times New Roman" w:cstheme="minorHAnsi"/>
                <w:lang w:val="en-US" w:eastAsia="tr-TR"/>
              </w:rPr>
              <w:t>Evaluate</w:t>
            </w:r>
            <w:r w:rsidR="002F4B3F" w:rsidRPr="00735862">
              <w:rPr>
                <w:rFonts w:eastAsia="Times New Roman" w:cstheme="minorHAnsi"/>
                <w:lang w:val="en-US" w:eastAsia="tr-TR"/>
              </w:rPr>
              <w:t>s</w:t>
            </w:r>
            <w:r w:rsidRPr="00735862">
              <w:rPr>
                <w:rFonts w:eastAsia="Times New Roman" w:cstheme="minorHAnsi"/>
                <w:lang w:val="en-US" w:eastAsia="tr-TR"/>
              </w:rPr>
              <w:t xml:space="preserve"> reflexes.</w:t>
            </w:r>
          </w:p>
          <w:p w14:paraId="7D9ECD9C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decreasing childhood death and infant mortality rate.</w:t>
            </w:r>
          </w:p>
          <w:p w14:paraId="5042DF8F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the promotion and protection of health of child.</w:t>
            </w:r>
          </w:p>
          <w:p w14:paraId="30875248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Describes the nutritious diet to children.</w:t>
            </w:r>
          </w:p>
          <w:p w14:paraId="526C6C1F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Defines monitoring child growth and development.</w:t>
            </w:r>
          </w:p>
          <w:p w14:paraId="247CC48B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newborn care and breast feeding.</w:t>
            </w:r>
          </w:p>
          <w:p w14:paraId="618CD5D2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Defines Immunization.</w:t>
            </w:r>
          </w:p>
          <w:p w14:paraId="72F3C482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early detection of health problems and treatment</w:t>
            </w:r>
          </w:p>
          <w:p w14:paraId="0CC6ACA9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Describes the etiology, pathogenesis and clinical symptoms of acute diarrhea.</w:t>
            </w:r>
          </w:p>
          <w:p w14:paraId="3CDA8591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Describes the management of acute diarrhea.</w:t>
            </w:r>
          </w:p>
          <w:p w14:paraId="2642F208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the classification of Newborn.</w:t>
            </w:r>
          </w:p>
          <w:p w14:paraId="714BD506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APGAR score.</w:t>
            </w:r>
          </w:p>
          <w:p w14:paraId="05384942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the vital signs of newborn.</w:t>
            </w:r>
          </w:p>
          <w:p w14:paraId="5B5F290A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Explains the commonly encountered infectious diseases at childhood.</w:t>
            </w:r>
          </w:p>
          <w:p w14:paraId="6CB64A15" w14:textId="77777777" w:rsidR="00154A92" w:rsidRP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Describes the etiology and symptoms of the diseases.</w:t>
            </w:r>
          </w:p>
          <w:p w14:paraId="02BA0360" w14:textId="77777777" w:rsidR="00154A92" w:rsidRDefault="00154A92" w:rsidP="00154A9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154A92">
              <w:rPr>
                <w:rFonts w:eastAsia="Times New Roman" w:cstheme="minorHAnsi"/>
                <w:lang w:val="en-US" w:eastAsia="tr-TR"/>
              </w:rPr>
              <w:t>Describes treatments of the diseases.</w:t>
            </w:r>
          </w:p>
          <w:p w14:paraId="73497702" w14:textId="62A5313F" w:rsidR="003952D0" w:rsidRPr="003952D0" w:rsidRDefault="003952D0" w:rsidP="003952D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>Describes</w:t>
            </w:r>
            <w:r w:rsidRPr="003952D0">
              <w:rPr>
                <w:rFonts w:eastAsia="Times New Roman" w:cstheme="minorHAnsi"/>
                <w:lang w:val="en-US" w:eastAsia="tr-TR"/>
              </w:rPr>
              <w:t xml:space="preserve"> congenital metabolic diseases, to reinforce with case reports, questions and answers.</w:t>
            </w:r>
          </w:p>
          <w:p w14:paraId="646772A6" w14:textId="5451D598" w:rsidR="003952D0" w:rsidRPr="003952D0" w:rsidRDefault="003952D0" w:rsidP="003952D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>Explains the</w:t>
            </w:r>
            <w:r w:rsidRPr="003952D0">
              <w:rPr>
                <w:rFonts w:eastAsia="Times New Roman" w:cstheme="minorHAnsi"/>
                <w:lang w:val="en-US" w:eastAsia="tr-TR"/>
              </w:rPr>
              <w:t xml:space="preserve"> screening programs in our country and in the world.</w:t>
            </w:r>
          </w:p>
          <w:p w14:paraId="54DAFED6" w14:textId="77777777" w:rsidR="003952D0" w:rsidRDefault="003952D0" w:rsidP="003952D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>Describes the p</w:t>
            </w:r>
            <w:r w:rsidRPr="003952D0">
              <w:rPr>
                <w:rFonts w:eastAsia="Times New Roman" w:cstheme="minorHAnsi"/>
                <w:lang w:val="en-US" w:eastAsia="tr-TR"/>
              </w:rPr>
              <w:t>revention, early diagnosis and treatment of congenital metabolic diseases.</w:t>
            </w:r>
          </w:p>
          <w:p w14:paraId="69FB4906" w14:textId="77777777" w:rsidR="003952D0" w:rsidRDefault="003952D0" w:rsidP="003952D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 xml:space="preserve">Explains </w:t>
            </w:r>
            <w:r w:rsidRPr="003952D0">
              <w:rPr>
                <w:rFonts w:eastAsia="Times New Roman" w:cstheme="minorHAnsi"/>
                <w:lang w:val="en-US" w:eastAsia="tr-TR"/>
              </w:rPr>
              <w:t>chromosomal and single gene diseases that cause congenital anomaly, intellectual disability and malformation syndrome</w:t>
            </w:r>
            <w:r>
              <w:rPr>
                <w:rFonts w:eastAsia="Times New Roman" w:cstheme="minorHAnsi"/>
                <w:lang w:val="en-US" w:eastAsia="tr-TR"/>
              </w:rPr>
              <w:t>.</w:t>
            </w:r>
          </w:p>
          <w:p w14:paraId="7C3A8FCE" w14:textId="77777777" w:rsidR="003952D0" w:rsidRDefault="003952D0" w:rsidP="003952D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lastRenderedPageBreak/>
              <w:t>Differs</w:t>
            </w:r>
            <w:r w:rsidRPr="003952D0">
              <w:rPr>
                <w:rFonts w:eastAsia="Times New Roman" w:cstheme="minorHAnsi"/>
                <w:lang w:val="en-US" w:eastAsia="tr-TR"/>
              </w:rPr>
              <w:t xml:space="preserve"> the techniques utilized to identify disease genes and genetic susceptibilities to complex diseases"</w:t>
            </w:r>
            <w:r w:rsidR="003D6A02">
              <w:rPr>
                <w:rFonts w:eastAsia="Times New Roman" w:cstheme="minorHAnsi"/>
                <w:lang w:val="en-US" w:eastAsia="tr-TR"/>
              </w:rPr>
              <w:t>.</w:t>
            </w:r>
          </w:p>
          <w:p w14:paraId="79C5262E" w14:textId="77777777" w:rsidR="003D6A02" w:rsidRPr="003D6A02" w:rsidRDefault="003D6A02" w:rsidP="003D6A0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3D6A02">
              <w:rPr>
                <w:rFonts w:eastAsia="Times New Roman" w:cstheme="minorHAnsi"/>
                <w:lang w:val="en-US" w:eastAsia="tr-TR"/>
              </w:rPr>
              <w:t>Define physiologic processes that influence pharmacokinetic variables in the infant change significantly in the first year of life.</w:t>
            </w:r>
          </w:p>
          <w:p w14:paraId="1B56BDB5" w14:textId="77777777" w:rsidR="003D6A02" w:rsidRPr="003D6A02" w:rsidRDefault="003D6A02" w:rsidP="003D6A0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3D6A02">
              <w:rPr>
                <w:rFonts w:eastAsia="Times New Roman" w:cstheme="minorHAnsi"/>
                <w:lang w:val="en-US" w:eastAsia="tr-TR"/>
              </w:rPr>
              <w:t>Define pediatric dosage forms and adherence</w:t>
            </w:r>
          </w:p>
          <w:p w14:paraId="3E08B6CF" w14:textId="77777777" w:rsidR="003D6A02" w:rsidRDefault="003D6A02" w:rsidP="003D6A0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 w:rsidRPr="003D6A02">
              <w:rPr>
                <w:rFonts w:eastAsia="Times New Roman" w:cstheme="minorHAnsi"/>
                <w:lang w:val="en-US" w:eastAsia="tr-TR"/>
              </w:rPr>
              <w:t>Explain the determinants of pediatric dosage calculations</w:t>
            </w:r>
          </w:p>
          <w:p w14:paraId="6C58AF87" w14:textId="3C5575A1" w:rsidR="003D6A02" w:rsidRPr="003D6A02" w:rsidRDefault="003D6A02" w:rsidP="003D6A0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>D</w:t>
            </w:r>
            <w:r w:rsidRPr="003D6A02">
              <w:rPr>
                <w:rFonts w:eastAsia="Times New Roman" w:cstheme="minorHAnsi"/>
                <w:lang w:val="en-US" w:eastAsia="tr-TR"/>
              </w:rPr>
              <w:t>efines the highlights of fetal period and related congenital pathologies</w:t>
            </w:r>
          </w:p>
          <w:p w14:paraId="2152BC7D" w14:textId="32A01F69" w:rsidR="003D6A02" w:rsidRPr="003D6A02" w:rsidRDefault="003D6A02" w:rsidP="003D6A0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>D</w:t>
            </w:r>
            <w:r w:rsidRPr="003D6A02">
              <w:rPr>
                <w:rFonts w:eastAsia="Times New Roman" w:cstheme="minorHAnsi"/>
                <w:lang w:val="en-US" w:eastAsia="tr-TR"/>
              </w:rPr>
              <w:t>efines the teratology</w:t>
            </w:r>
          </w:p>
          <w:p w14:paraId="7470674F" w14:textId="46D5D52E" w:rsidR="003D6A02" w:rsidRPr="00735862" w:rsidRDefault="003D6A02" w:rsidP="003D6A02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US" w:eastAsia="tr-TR"/>
              </w:rPr>
            </w:pPr>
            <w:r>
              <w:rPr>
                <w:rFonts w:eastAsia="Times New Roman" w:cstheme="minorHAnsi"/>
                <w:lang w:val="en-US" w:eastAsia="tr-TR"/>
              </w:rPr>
              <w:t>D</w:t>
            </w:r>
            <w:r w:rsidRPr="003D6A02">
              <w:rPr>
                <w:rFonts w:eastAsia="Times New Roman" w:cstheme="minorHAnsi"/>
                <w:lang w:val="en-US" w:eastAsia="tr-TR"/>
              </w:rPr>
              <w:t>efines the teratogenic agents for embryonic and fetal periods of human development</w:t>
            </w:r>
          </w:p>
        </w:tc>
      </w:tr>
      <w:tr w:rsidR="00B71534" w:rsidRPr="00735862" w14:paraId="122450E5" w14:textId="77777777" w:rsidTr="00096553">
        <w:trPr>
          <w:trHeight w:val="127"/>
        </w:trPr>
        <w:tc>
          <w:tcPr>
            <w:tcW w:w="9067" w:type="dxa"/>
            <w:gridSpan w:val="3"/>
          </w:tcPr>
          <w:p w14:paraId="325D3AC6" w14:textId="614D928C" w:rsidR="00B71534" w:rsidRPr="003D6A02" w:rsidRDefault="00B71534" w:rsidP="00B71534">
            <w:pPr>
              <w:rPr>
                <w:rFonts w:cstheme="minorHAnsi"/>
                <w:b/>
                <w:lang w:val="en-US"/>
              </w:rPr>
            </w:pPr>
            <w:r w:rsidRPr="003D6A02">
              <w:rPr>
                <w:rFonts w:cstheme="minorHAnsi"/>
                <w:b/>
                <w:lang w:val="en-US"/>
              </w:rPr>
              <w:lastRenderedPageBreak/>
              <w:t>RECOMMENDED BOOKS</w:t>
            </w:r>
          </w:p>
          <w:p w14:paraId="77FC0043" w14:textId="77777777" w:rsidR="009D707D" w:rsidRPr="008C482B" w:rsidRDefault="009D707D" w:rsidP="00B71534">
            <w:pPr>
              <w:rPr>
                <w:rFonts w:cstheme="minorHAnsi"/>
                <w:lang w:val="en-US"/>
              </w:rPr>
            </w:pPr>
          </w:p>
          <w:p w14:paraId="00B35145" w14:textId="2415D5A0" w:rsidR="001F0E36" w:rsidRPr="003D6A02" w:rsidRDefault="009D707D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Tom Strachan, Judith </w:t>
            </w:r>
            <w:proofErr w:type="spellStart"/>
            <w:r w:rsidRPr="003D6A02">
              <w:rPr>
                <w:rFonts w:cstheme="minorHAnsi"/>
                <w:lang w:val="en-US"/>
              </w:rPr>
              <w:t>Goodship</w:t>
            </w:r>
            <w:proofErr w:type="spellEnd"/>
            <w:r w:rsidRPr="003D6A02">
              <w:rPr>
                <w:rFonts w:cstheme="minorHAnsi"/>
                <w:lang w:val="en-US"/>
              </w:rPr>
              <w:t>, &amp; Patrick Chinnery. (2015). Genetics and Genomics in Medicine. Garland Science.</w:t>
            </w:r>
          </w:p>
          <w:p w14:paraId="74C3EA5C" w14:textId="7BBB9213" w:rsidR="001F0E36" w:rsidRPr="003D6A02" w:rsidRDefault="001F0E3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Robbins Basic Pathology Tenth Ed., 2018 by Elsevier Inc Vinay Kumar, MBBS, MD, </w:t>
            </w:r>
            <w:proofErr w:type="spellStart"/>
            <w:r w:rsidRPr="003D6A02">
              <w:rPr>
                <w:rFonts w:cstheme="minorHAnsi"/>
                <w:lang w:val="en-US"/>
              </w:rPr>
              <w:t>FRCPath</w:t>
            </w:r>
            <w:proofErr w:type="spellEnd"/>
            <w:r w:rsidRPr="003D6A02">
              <w:rPr>
                <w:rFonts w:cstheme="minorHAnsi"/>
                <w:lang w:val="en-US"/>
              </w:rPr>
              <w:t>., Abul K. Abbas, MBBS, Jon C. Aster, MD, PhD</w:t>
            </w:r>
          </w:p>
          <w:p w14:paraId="4DA959C4" w14:textId="67356DE3" w:rsidR="001F0E36" w:rsidRPr="003D6A02" w:rsidRDefault="001F0E3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Understanding pathophysiology First </w:t>
            </w:r>
            <w:proofErr w:type="spellStart"/>
            <w:r w:rsidRPr="003D6A02">
              <w:rPr>
                <w:rFonts w:cstheme="minorHAnsi"/>
                <w:lang w:val="en-US"/>
              </w:rPr>
              <w:t>canadian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Ed. 2018 by Elsevier Inc.  Sue </w:t>
            </w:r>
            <w:proofErr w:type="spellStart"/>
            <w:r w:rsidRPr="003D6A02">
              <w:rPr>
                <w:rFonts w:cstheme="minorHAnsi"/>
                <w:lang w:val="en-US"/>
              </w:rPr>
              <w:t>Huether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; Kelly </w:t>
            </w:r>
            <w:proofErr w:type="spellStart"/>
            <w:r w:rsidRPr="003D6A02">
              <w:rPr>
                <w:rFonts w:cstheme="minorHAnsi"/>
                <w:lang w:val="en-US"/>
              </w:rPr>
              <w:t>PowerKean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; Mohamed </w:t>
            </w:r>
            <w:proofErr w:type="spellStart"/>
            <w:r w:rsidRPr="003D6A02">
              <w:rPr>
                <w:rFonts w:cstheme="minorHAnsi"/>
                <w:lang w:val="en-US"/>
              </w:rPr>
              <w:t>ElHussein</w:t>
            </w:r>
            <w:proofErr w:type="spellEnd"/>
          </w:p>
          <w:p w14:paraId="69D4B684" w14:textId="7C3DBB5D" w:rsidR="001F0E36" w:rsidRPr="003D6A02" w:rsidRDefault="001F0E3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Pathophysiology of Diseases: An introduction in clinical medicine 8 ed. 2019 by McGraw-Hill Education; Lange Inc. Gary D. Hammer, MD, PhD Stephen J. McPhee, MD</w:t>
            </w:r>
          </w:p>
          <w:p w14:paraId="3D465E26" w14:textId="6A4C4E76" w:rsidR="001F0E36" w:rsidRPr="003D6A02" w:rsidRDefault="001F0E3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Pathophysiology: The biologic basis for diseases in adults and children 8th ed. 2019 by Elsevier Inc. Kathryn L. McCance, MS, PhD Sue E. </w:t>
            </w:r>
            <w:proofErr w:type="spellStart"/>
            <w:r w:rsidRPr="003D6A02">
              <w:rPr>
                <w:rFonts w:cstheme="minorHAnsi"/>
                <w:lang w:val="en-US"/>
              </w:rPr>
              <w:t>Huether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MS, PhD </w:t>
            </w:r>
            <w:proofErr w:type="spellStart"/>
            <w:r w:rsidRPr="003D6A02">
              <w:rPr>
                <w:rFonts w:cstheme="minorHAnsi"/>
                <w:lang w:val="en-US"/>
              </w:rPr>
              <w:t>Valentına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L. Brashers, Neal S. Rote, PhD</w:t>
            </w:r>
          </w:p>
          <w:p w14:paraId="4473E735" w14:textId="57C2FF6A" w:rsidR="008E704A" w:rsidRPr="003D6A02" w:rsidRDefault="001F0E3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Rapid Review Pathology, Fifth Edition 2019 by Elsevier, Inc. Edward F. </w:t>
            </w:r>
            <w:proofErr w:type="spellStart"/>
            <w:r w:rsidRPr="003D6A02">
              <w:rPr>
                <w:rFonts w:cstheme="minorHAnsi"/>
                <w:lang w:val="en-US"/>
              </w:rPr>
              <w:t>Goljan</w:t>
            </w:r>
            <w:proofErr w:type="spellEnd"/>
            <w:r w:rsidRPr="003D6A02">
              <w:rPr>
                <w:rFonts w:cstheme="minorHAnsi"/>
                <w:lang w:val="en-US"/>
              </w:rPr>
              <w:t>, MD</w:t>
            </w:r>
          </w:p>
          <w:p w14:paraId="0B5E1070" w14:textId="718307D5" w:rsidR="008E704A" w:rsidRPr="003D6A02" w:rsidRDefault="008E704A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t>Kliegman</w:t>
            </w:r>
            <w:proofErr w:type="spellEnd"/>
            <w:r w:rsidRPr="003D6A02">
              <w:rPr>
                <w:rFonts w:cstheme="minorHAnsi"/>
                <w:lang w:val="en-US"/>
              </w:rPr>
              <w:t>, Nelson Textbook of Pediatrics, International Edition, 21st Edition, Welcome to the 21st Edition of Nelson Textbook of Pediatrics.</w:t>
            </w:r>
          </w:p>
          <w:p w14:paraId="5F8EA21D" w14:textId="05FD004E" w:rsidR="008E704A" w:rsidRPr="003D6A02" w:rsidRDefault="008E704A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Mandell, Douglas, and Bennett's Principles and Practice of Infectious Diseases (9th Edition); Bennett, JE, Dolin R, Blaser MJ. Elsevier, 2019.</w:t>
            </w:r>
          </w:p>
          <w:p w14:paraId="34037818" w14:textId="0098FFDB" w:rsidR="008E704A" w:rsidRPr="003D6A02" w:rsidRDefault="008E704A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Current Diagnosis &amp; Treatment Obstetrics &amp; Gynecology 12 Edition, 2019.</w:t>
            </w:r>
          </w:p>
          <w:p w14:paraId="0422FC2D" w14:textId="77777777" w:rsidR="008E704A" w:rsidRPr="003D6A02" w:rsidRDefault="008E704A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Undergraduate Manual of Clinical Cases in Obstetrics &amp; </w:t>
            </w:r>
            <w:proofErr w:type="spellStart"/>
            <w:r w:rsidRPr="003D6A02">
              <w:rPr>
                <w:rFonts w:cstheme="minorHAnsi"/>
                <w:lang w:val="en-US"/>
              </w:rPr>
              <w:t>Gynaecology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2nd/2021 by Hephzibah</w:t>
            </w:r>
          </w:p>
          <w:p w14:paraId="63D07AE6" w14:textId="153ECB53" w:rsidR="008E704A" w:rsidRPr="003D6A02" w:rsidRDefault="008E704A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Author: N. Hephzibah </w:t>
            </w:r>
            <w:proofErr w:type="spellStart"/>
            <w:r w:rsidRPr="003D6A02">
              <w:rPr>
                <w:rFonts w:cstheme="minorHAnsi"/>
                <w:lang w:val="en-US"/>
              </w:rPr>
              <w:t>Kirubamani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A.P. Nalini Alexander, R. </w:t>
            </w:r>
            <w:proofErr w:type="spellStart"/>
            <w:r w:rsidRPr="003D6A02">
              <w:rPr>
                <w:rFonts w:cstheme="minorHAnsi"/>
                <w:lang w:val="en-US"/>
              </w:rPr>
              <w:t>Premlatha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Edition: 2nd Publisher: Elsevier Year: 2021 ISBN: 9788131261545 </w:t>
            </w:r>
          </w:p>
          <w:p w14:paraId="0948C439" w14:textId="5265D3EF" w:rsidR="000A3506" w:rsidRPr="003D6A02" w:rsidRDefault="000A350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Park’s Textbook of Preventive and Social Medicine (23rd Edition); K. Park; </w:t>
            </w:r>
            <w:proofErr w:type="spellStart"/>
            <w:r w:rsidRPr="003D6A02">
              <w:rPr>
                <w:rFonts w:cstheme="minorHAnsi"/>
                <w:lang w:val="en-US"/>
              </w:rPr>
              <w:t>Bhanot</w:t>
            </w:r>
            <w:proofErr w:type="spellEnd"/>
            <w:r w:rsidRPr="003D6A02">
              <w:rPr>
                <w:rFonts w:cstheme="minorHAnsi"/>
                <w:lang w:val="en-US"/>
              </w:rPr>
              <w:t>, 2015.</w:t>
            </w:r>
          </w:p>
          <w:p w14:paraId="465F9726" w14:textId="18C394DE" w:rsidR="000A3506" w:rsidRPr="003D6A02" w:rsidRDefault="000A350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Evaluating Public and Community Health Programs (2nd Edition); Muriel J. Harris; John Wiley &amp; Sons, New York, 2016.</w:t>
            </w:r>
          </w:p>
          <w:p w14:paraId="1AF11053" w14:textId="5A6BCF0C" w:rsidR="00505C43" w:rsidRPr="003D6A02" w:rsidRDefault="000A3506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Comparative Health Systems: A Global Perspective (2nd Edition); James A. Johnson, Carleen </w:t>
            </w:r>
            <w:proofErr w:type="spellStart"/>
            <w:r w:rsidRPr="003D6A02">
              <w:rPr>
                <w:rFonts w:cstheme="minorHAnsi"/>
                <w:lang w:val="en-US"/>
              </w:rPr>
              <w:t>Stoskopf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3D6A02">
              <w:rPr>
                <w:rFonts w:cstheme="minorHAnsi"/>
                <w:lang w:val="en-US"/>
              </w:rPr>
              <w:t>Leiyu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Shi; Jones and Bartlett Publishers, Burlington, 2018.</w:t>
            </w:r>
          </w:p>
          <w:p w14:paraId="75440417" w14:textId="70F9A73A" w:rsidR="00505C43" w:rsidRPr="003D6A02" w:rsidRDefault="00505C43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t>Katzung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B.G., </w:t>
            </w:r>
            <w:proofErr w:type="spellStart"/>
            <w:r w:rsidRPr="003D6A02">
              <w:rPr>
                <w:rFonts w:cstheme="minorHAnsi"/>
                <w:lang w:val="en-US"/>
              </w:rPr>
              <w:t>Vanderah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</w:t>
            </w:r>
            <w:proofErr w:type="gramStart"/>
            <w:r w:rsidRPr="003D6A02">
              <w:rPr>
                <w:rFonts w:cstheme="minorHAnsi"/>
                <w:lang w:val="en-US"/>
              </w:rPr>
              <w:t>T,W.</w:t>
            </w:r>
            <w:proofErr w:type="gramEnd"/>
            <w:r w:rsidRPr="003D6A02">
              <w:rPr>
                <w:rFonts w:cstheme="minorHAnsi"/>
                <w:lang w:val="en-US"/>
              </w:rPr>
              <w:t xml:space="preserve">, Basic &amp;Clinical Pharmacology,15th Ed., 2021, </w:t>
            </w:r>
            <w:proofErr w:type="spellStart"/>
            <w:r w:rsidRPr="003D6A02">
              <w:rPr>
                <w:rFonts w:cstheme="minorHAnsi"/>
                <w:lang w:val="en-US"/>
              </w:rPr>
              <w:t>McGrawHill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Lange, New York</w:t>
            </w:r>
          </w:p>
          <w:p w14:paraId="317E24BE" w14:textId="145C57DB" w:rsidR="00505C43" w:rsidRPr="003D6A02" w:rsidRDefault="003D6A02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t>Katzung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B.G., </w:t>
            </w:r>
            <w:proofErr w:type="spellStart"/>
            <w:r w:rsidRPr="003D6A02">
              <w:rPr>
                <w:rFonts w:cstheme="minorHAnsi"/>
                <w:lang w:val="en-US"/>
              </w:rPr>
              <w:t>Kruidering</w:t>
            </w:r>
            <w:proofErr w:type="spellEnd"/>
            <w:r w:rsidRPr="003D6A02">
              <w:rPr>
                <w:rFonts w:cstheme="minorHAnsi"/>
                <w:lang w:val="en-US"/>
              </w:rPr>
              <w:t>-</w:t>
            </w:r>
            <w:proofErr w:type="gramStart"/>
            <w:r w:rsidRPr="003D6A02">
              <w:rPr>
                <w:rFonts w:cstheme="minorHAnsi"/>
                <w:lang w:val="en-US"/>
              </w:rPr>
              <w:t>Hall,,</w:t>
            </w:r>
            <w:proofErr w:type="gramEnd"/>
            <w:r w:rsidRPr="003D6A02">
              <w:rPr>
                <w:rFonts w:cstheme="minorHAnsi"/>
                <w:lang w:val="en-US"/>
              </w:rPr>
              <w:t xml:space="preserve"> M., Trevor, A.J., </w:t>
            </w:r>
            <w:proofErr w:type="spellStart"/>
            <w:r w:rsidRPr="003D6A02">
              <w:rPr>
                <w:rFonts w:cstheme="minorHAnsi"/>
                <w:lang w:val="en-US"/>
              </w:rPr>
              <w:t>Katzung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&amp; Trevor’s Pharmacology Examination &amp; Board Review, 13th Ed, 2021, New York,</w:t>
            </w:r>
          </w:p>
          <w:p w14:paraId="724EB139" w14:textId="438D6AC6" w:rsidR="00505C43" w:rsidRPr="003D6A02" w:rsidRDefault="00505C43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Ritter, J.M., Flower R., Henderson G., Rang &amp; Dale’s </w:t>
            </w:r>
            <w:proofErr w:type="spellStart"/>
            <w:r w:rsidRPr="003D6A02">
              <w:rPr>
                <w:rFonts w:cstheme="minorHAnsi"/>
                <w:lang w:val="en-US"/>
              </w:rPr>
              <w:t>Parmacology</w:t>
            </w:r>
            <w:proofErr w:type="spellEnd"/>
            <w:r w:rsidRPr="003D6A02">
              <w:rPr>
                <w:rFonts w:cstheme="minorHAnsi"/>
                <w:lang w:val="en-US"/>
              </w:rPr>
              <w:t>, 9th Ed, 2020, Elsevier, Edinburgh</w:t>
            </w:r>
          </w:p>
          <w:p w14:paraId="0BEC37B5" w14:textId="7319A458" w:rsidR="00505C43" w:rsidRPr="003D6A02" w:rsidRDefault="00505C43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Brunton L.L., Goodman &amp; </w:t>
            </w:r>
            <w:proofErr w:type="spellStart"/>
            <w:r w:rsidRPr="003D6A02">
              <w:rPr>
                <w:rFonts w:cstheme="minorHAnsi"/>
                <w:lang w:val="en-US"/>
              </w:rPr>
              <w:t>Gilmans’s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The Pharmacological </w:t>
            </w:r>
            <w:proofErr w:type="spellStart"/>
            <w:r w:rsidRPr="003D6A02">
              <w:rPr>
                <w:rFonts w:cstheme="minorHAnsi"/>
                <w:lang w:val="en-US"/>
              </w:rPr>
              <w:t>Basisi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of Therapeutics, 13th Ed, 2018, </w:t>
            </w:r>
            <w:proofErr w:type="spellStart"/>
            <w:r w:rsidRPr="003D6A02">
              <w:rPr>
                <w:rFonts w:cstheme="minorHAnsi"/>
                <w:lang w:val="en-US"/>
              </w:rPr>
              <w:t>McGrawHill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NewYork1.      </w:t>
            </w:r>
          </w:p>
          <w:p w14:paraId="66E0C8D8" w14:textId="1D7875E0" w:rsidR="009F4B88" w:rsidRPr="003D6A02" w:rsidRDefault="00505C43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Whalen K., </w:t>
            </w:r>
            <w:proofErr w:type="spellStart"/>
            <w:r w:rsidRPr="003D6A02">
              <w:rPr>
                <w:rFonts w:cstheme="minorHAnsi"/>
                <w:lang w:val="en-US"/>
              </w:rPr>
              <w:t>Lippincottt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 Illustrated Reviews Pharmacology, 7th Ed., 2019, Wolters Kluwer, Philadelphia</w:t>
            </w:r>
          </w:p>
          <w:p w14:paraId="63626775" w14:textId="45CC724A" w:rsidR="00154A92" w:rsidRPr="003D6A02" w:rsidRDefault="003D6A02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lastRenderedPageBreak/>
              <w:t>Kliegman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St </w:t>
            </w:r>
            <w:proofErr w:type="spellStart"/>
            <w:r w:rsidRPr="003D6A02">
              <w:rPr>
                <w:rFonts w:cstheme="minorHAnsi"/>
                <w:lang w:val="en-US"/>
              </w:rPr>
              <w:t>Geme</w:t>
            </w:r>
            <w:proofErr w:type="spellEnd"/>
            <w:r w:rsidRPr="003D6A02">
              <w:rPr>
                <w:rFonts w:cstheme="minorHAnsi"/>
                <w:lang w:val="en-US"/>
              </w:rPr>
              <w:t>, Blum, Shah, Tasker, Wilson, N</w:t>
            </w:r>
            <w:r w:rsidR="008C482B" w:rsidRPr="003D6A02">
              <w:rPr>
                <w:rFonts w:cstheme="minorHAnsi"/>
                <w:lang w:val="en-US"/>
              </w:rPr>
              <w:t xml:space="preserve">elson Textbook of Pediatrics, </w:t>
            </w:r>
            <w:r w:rsidRPr="003D6A02">
              <w:rPr>
                <w:rFonts w:cstheme="minorHAnsi"/>
                <w:lang w:val="en-US"/>
              </w:rPr>
              <w:t xml:space="preserve">Elsevier, </w:t>
            </w:r>
            <w:r w:rsidR="008C482B" w:rsidRPr="003D6A02">
              <w:rPr>
                <w:rFonts w:cstheme="minorHAnsi"/>
                <w:lang w:val="en-US"/>
              </w:rPr>
              <w:t>21</w:t>
            </w:r>
            <w:r w:rsidRPr="003D6A02">
              <w:rPr>
                <w:rFonts w:cstheme="minorHAnsi"/>
                <w:vertAlign w:val="superscript"/>
                <w:lang w:val="en-US"/>
              </w:rPr>
              <w:t>st</w:t>
            </w:r>
            <w:r w:rsidRPr="003D6A02">
              <w:rPr>
                <w:rFonts w:cstheme="minorHAnsi"/>
                <w:lang w:val="en-US"/>
              </w:rPr>
              <w:t xml:space="preserve"> Edition.</w:t>
            </w:r>
          </w:p>
          <w:p w14:paraId="02841209" w14:textId="4596A635" w:rsidR="00154A92" w:rsidRPr="003D6A02" w:rsidRDefault="003D6A02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Avery &amp; MacDonald's Neonatology: Pathophysiology and Management of the Newborn, (2021) 8</w:t>
            </w:r>
            <w:r w:rsidRPr="003D6A02">
              <w:rPr>
                <w:rFonts w:cstheme="minorHAnsi"/>
                <w:vertAlign w:val="superscript"/>
                <w:lang w:val="en-US"/>
              </w:rPr>
              <w:t>th</w:t>
            </w:r>
            <w:r w:rsidRPr="003D6A02">
              <w:rPr>
                <w:rFonts w:cstheme="minorHAnsi"/>
                <w:lang w:val="en-US"/>
              </w:rPr>
              <w:t xml:space="preserve"> Edition.</w:t>
            </w:r>
          </w:p>
          <w:p w14:paraId="7AEAFFBC" w14:textId="3407249A" w:rsidR="00154A92" w:rsidRPr="003D6A02" w:rsidRDefault="00154A92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t>Yurdakök</w:t>
            </w:r>
            <w:proofErr w:type="spellEnd"/>
            <w:r w:rsidR="003952D0" w:rsidRPr="003D6A02">
              <w:rPr>
                <w:rFonts w:cstheme="minorHAnsi"/>
                <w:lang w:val="en-US"/>
              </w:rPr>
              <w:t>, M.,</w:t>
            </w:r>
            <w:r w:rsidRPr="003D6A0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952D0" w:rsidRPr="003D6A02">
              <w:rPr>
                <w:rFonts w:cstheme="minorHAnsi"/>
                <w:lang w:val="en-US"/>
              </w:rPr>
              <w:t>Yurdakök</w:t>
            </w:r>
            <w:proofErr w:type="spellEnd"/>
            <w:r w:rsidR="003952D0" w:rsidRPr="003D6A02">
              <w:rPr>
                <w:rFonts w:cstheme="minorHAnsi"/>
                <w:lang w:val="en-US"/>
              </w:rPr>
              <w:t xml:space="preserve"> </w:t>
            </w:r>
            <w:r w:rsidRPr="003D6A02">
              <w:rPr>
                <w:rFonts w:cstheme="minorHAnsi"/>
                <w:lang w:val="en-US"/>
              </w:rPr>
              <w:t>Pediatrics</w:t>
            </w:r>
            <w:r w:rsidR="003952D0" w:rsidRPr="003D6A02">
              <w:rPr>
                <w:rFonts w:cstheme="minorHAnsi"/>
                <w:lang w:val="en-US"/>
              </w:rPr>
              <w:t xml:space="preserve">, </w:t>
            </w:r>
            <w:r w:rsidR="003D6A02" w:rsidRPr="003D6A02">
              <w:rPr>
                <w:rFonts w:cstheme="minorHAnsi"/>
                <w:lang w:val="en-US"/>
              </w:rPr>
              <w:t xml:space="preserve">(2017) </w:t>
            </w:r>
            <w:proofErr w:type="spellStart"/>
            <w:r w:rsidR="003952D0" w:rsidRPr="003D6A02">
              <w:rPr>
                <w:rFonts w:cstheme="minorHAnsi"/>
                <w:lang w:val="en-US"/>
              </w:rPr>
              <w:t>Güneş</w:t>
            </w:r>
            <w:proofErr w:type="spellEnd"/>
            <w:r w:rsidR="003952D0" w:rsidRPr="003D6A0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952D0" w:rsidRPr="003D6A02">
              <w:rPr>
                <w:rFonts w:cstheme="minorHAnsi"/>
                <w:lang w:val="en-US"/>
              </w:rPr>
              <w:t>Tıp</w:t>
            </w:r>
            <w:proofErr w:type="spellEnd"/>
            <w:r w:rsidR="003952D0" w:rsidRPr="003D6A0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952D0" w:rsidRPr="003D6A02">
              <w:rPr>
                <w:rFonts w:cstheme="minorHAnsi"/>
                <w:lang w:val="en-US"/>
              </w:rPr>
              <w:t>Kitabevi</w:t>
            </w:r>
            <w:proofErr w:type="spellEnd"/>
            <w:r w:rsidR="003D6A02" w:rsidRPr="003D6A02">
              <w:rPr>
                <w:rFonts w:cstheme="minorHAnsi"/>
                <w:lang w:val="en-US"/>
              </w:rPr>
              <w:t>.</w:t>
            </w:r>
          </w:p>
          <w:p w14:paraId="3C219148" w14:textId="2509C9CC" w:rsidR="003952D0" w:rsidRPr="003D6A02" w:rsidRDefault="00154A92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t>Saudubray</w:t>
            </w:r>
            <w:proofErr w:type="spellEnd"/>
            <w:r w:rsidRPr="003D6A02">
              <w:rPr>
                <w:rFonts w:cstheme="minorHAnsi"/>
                <w:lang w:val="en-US"/>
              </w:rPr>
              <w:t>, J. M., Baumgartner</w:t>
            </w:r>
            <w:r w:rsidR="003952D0" w:rsidRPr="003D6A02">
              <w:rPr>
                <w:rFonts w:cstheme="minorHAnsi"/>
                <w:lang w:val="en-US"/>
              </w:rPr>
              <w:t xml:space="preserve">, M.R., </w:t>
            </w:r>
            <w:r w:rsidRPr="003D6A02">
              <w:rPr>
                <w:rFonts w:cstheme="minorHAnsi"/>
                <w:lang w:val="en-US"/>
              </w:rPr>
              <w:t>García-Cazorla</w:t>
            </w:r>
            <w:r w:rsidR="003952D0" w:rsidRPr="003D6A02">
              <w:rPr>
                <w:rFonts w:cstheme="minorHAnsi"/>
                <w:lang w:val="en-US"/>
              </w:rPr>
              <w:t>, A.,</w:t>
            </w:r>
            <w:r w:rsidRPr="003D6A02">
              <w:rPr>
                <w:rFonts w:cstheme="minorHAnsi"/>
                <w:lang w:val="en-US"/>
              </w:rPr>
              <w:t xml:space="preserve"> Walter, J.H., Inborn Metabolic Diseases Diagnosis and Treatment</w:t>
            </w:r>
            <w:r w:rsidR="003952D0" w:rsidRPr="003D6A02">
              <w:rPr>
                <w:rFonts w:cstheme="minorHAnsi"/>
                <w:lang w:val="en-US"/>
              </w:rPr>
              <w:t>, 7</w:t>
            </w:r>
            <w:r w:rsidR="003952D0" w:rsidRPr="003D6A02">
              <w:rPr>
                <w:rFonts w:cstheme="minorHAnsi"/>
                <w:vertAlign w:val="superscript"/>
                <w:lang w:val="en-US"/>
              </w:rPr>
              <w:t>th</w:t>
            </w:r>
            <w:r w:rsidR="003952D0" w:rsidRPr="003D6A02">
              <w:rPr>
                <w:rFonts w:cstheme="minorHAnsi"/>
                <w:lang w:val="en-US"/>
              </w:rPr>
              <w:t xml:space="preserve"> </w:t>
            </w:r>
            <w:r w:rsidRPr="003D6A02">
              <w:rPr>
                <w:rFonts w:cstheme="minorHAnsi"/>
                <w:lang w:val="en-US"/>
              </w:rPr>
              <w:t>Edition, 2022, Springer</w:t>
            </w:r>
          </w:p>
          <w:p w14:paraId="550339DF" w14:textId="5BA178E0" w:rsidR="003952D0" w:rsidRPr="003D6A02" w:rsidRDefault="003952D0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Genetics Section, Nelson Textbook of Pediatrics, 21</w:t>
            </w:r>
            <w:r w:rsidRPr="003D6A02">
              <w:rPr>
                <w:rFonts w:cstheme="minorHAnsi"/>
                <w:vertAlign w:val="superscript"/>
                <w:lang w:val="en-US"/>
              </w:rPr>
              <w:t>st</w:t>
            </w:r>
            <w:r w:rsidRPr="003D6A02">
              <w:rPr>
                <w:rFonts w:cstheme="minorHAnsi"/>
                <w:lang w:val="en-US"/>
              </w:rPr>
              <w:t xml:space="preserve"> Edition by MD Robert M. </w:t>
            </w:r>
            <w:proofErr w:type="spellStart"/>
            <w:r w:rsidRPr="003D6A02">
              <w:rPr>
                <w:rFonts w:cstheme="minorHAnsi"/>
                <w:lang w:val="en-US"/>
              </w:rPr>
              <w:t>Kliegman</w:t>
            </w:r>
            <w:proofErr w:type="spellEnd"/>
            <w:r w:rsidRPr="003D6A02">
              <w:rPr>
                <w:rFonts w:cstheme="minorHAnsi"/>
                <w:lang w:val="en-US"/>
              </w:rPr>
              <w:t xml:space="preserve">, MD and Joseph St. </w:t>
            </w:r>
            <w:proofErr w:type="spellStart"/>
            <w:r w:rsidRPr="003D6A02">
              <w:rPr>
                <w:rFonts w:cstheme="minorHAnsi"/>
                <w:lang w:val="en-US"/>
              </w:rPr>
              <w:t>Geme</w:t>
            </w:r>
            <w:proofErr w:type="spellEnd"/>
            <w:r w:rsidRPr="003D6A02">
              <w:rPr>
                <w:rFonts w:cstheme="minorHAnsi"/>
                <w:lang w:val="en-US"/>
              </w:rPr>
              <w:t>, MD</w:t>
            </w:r>
          </w:p>
          <w:p w14:paraId="1AC4DF7A" w14:textId="5968AE8E" w:rsidR="003952D0" w:rsidRPr="003D6A02" w:rsidRDefault="003952D0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 xml:space="preserve">Strachan, T., </w:t>
            </w:r>
            <w:proofErr w:type="spellStart"/>
            <w:r w:rsidRPr="003D6A02">
              <w:rPr>
                <w:rFonts w:cstheme="minorHAnsi"/>
                <w:lang w:val="en-US"/>
              </w:rPr>
              <w:t>Goodship</w:t>
            </w:r>
            <w:proofErr w:type="spellEnd"/>
            <w:r w:rsidRPr="003D6A02">
              <w:rPr>
                <w:rFonts w:cstheme="minorHAnsi"/>
                <w:lang w:val="en-US"/>
              </w:rPr>
              <w:t>, J., Chinnery, P., Identifying Disease Genes and Genetic Susceptibility to Complex Disease. 2015. In Genetics and Genomics in Medicine. Garland Science (Chapter 8)</w:t>
            </w:r>
          </w:p>
          <w:p w14:paraId="12239A01" w14:textId="24D98934" w:rsidR="003D6A02" w:rsidRPr="003D6A02" w:rsidRDefault="003952D0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 w:rsidRPr="003D6A02">
              <w:rPr>
                <w:rFonts w:cstheme="minorHAnsi"/>
                <w:lang w:val="en-US"/>
              </w:rPr>
              <w:t>Multifactorial Traits. 2012. In Human Genes and Genomes. Science, Health, Society. L. E. Rosenberg and D. D. Rosenberg. Elsevier (Chapter 13)</w:t>
            </w:r>
          </w:p>
          <w:p w14:paraId="266B6075" w14:textId="77777777" w:rsidR="003D6A02" w:rsidRDefault="003D6A02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proofErr w:type="spellStart"/>
            <w:r w:rsidRPr="003D6A02">
              <w:rPr>
                <w:rFonts w:cstheme="minorHAnsi"/>
                <w:lang w:val="en-US"/>
              </w:rPr>
              <w:t>Decherney</w:t>
            </w:r>
            <w:proofErr w:type="spellEnd"/>
            <w:r w:rsidRPr="003D6A02">
              <w:rPr>
                <w:rFonts w:cstheme="minorHAnsi"/>
                <w:lang w:val="en-US"/>
              </w:rPr>
              <w:t>, A. H., Nathan, L., Laufer, N., Roman, A. S., Lange Current Diagnosis &amp; Treatment Obstetrics &amp; Gynecology, Mc Graw Hill Education, 12</w:t>
            </w:r>
            <w:r w:rsidRPr="003D6A02">
              <w:rPr>
                <w:rFonts w:cstheme="minorHAnsi"/>
                <w:vertAlign w:val="superscript"/>
                <w:lang w:val="en-US"/>
              </w:rPr>
              <w:t>th</w:t>
            </w:r>
            <w:r w:rsidRPr="003D6A02">
              <w:rPr>
                <w:rFonts w:cstheme="minorHAnsi"/>
                <w:lang w:val="en-US"/>
              </w:rPr>
              <w:t xml:space="preserve"> Edition</w:t>
            </w:r>
          </w:p>
          <w:p w14:paraId="4B40DB27" w14:textId="051B0DC3" w:rsidR="006E6FFC" w:rsidRPr="003D6A02" w:rsidRDefault="006E6FFC" w:rsidP="003D6A02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Devel</w:t>
            </w:r>
            <w:r w:rsidR="009571B5">
              <w:rPr>
                <w:rFonts w:cstheme="minorHAnsi"/>
                <w:lang w:val="en-US"/>
              </w:rPr>
              <w:t>o</w:t>
            </w:r>
            <w:r>
              <w:rPr>
                <w:rFonts w:cstheme="minorHAnsi"/>
                <w:lang w:val="en-US"/>
              </w:rPr>
              <w:t>ping Human, clinically oriented embryology 9</w:t>
            </w:r>
            <w:r w:rsidRPr="006E6FFC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edition, Keith L. Moore, T.V.N. Persaud, Mark G Torchia</w:t>
            </w:r>
          </w:p>
        </w:tc>
      </w:tr>
      <w:tr w:rsidR="00B71534" w:rsidRPr="00735862" w14:paraId="3517C244" w14:textId="77777777" w:rsidTr="00096553">
        <w:tc>
          <w:tcPr>
            <w:tcW w:w="9067" w:type="dxa"/>
            <w:gridSpan w:val="3"/>
          </w:tcPr>
          <w:p w14:paraId="16401FFC" w14:textId="21C6833C" w:rsidR="00B71534" w:rsidRPr="00735862" w:rsidRDefault="00B71534" w:rsidP="00B7153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lastRenderedPageBreak/>
              <w:t>MED 3</w:t>
            </w:r>
            <w:r w:rsidR="00961307" w:rsidRPr="00735862">
              <w:rPr>
                <w:rFonts w:cstheme="minorHAnsi"/>
                <w:b/>
                <w:lang w:val="en-US"/>
              </w:rPr>
              <w:t>0</w:t>
            </w:r>
            <w:r w:rsidR="001F0E36" w:rsidRPr="00735862">
              <w:rPr>
                <w:rFonts w:cstheme="minorHAnsi"/>
                <w:b/>
                <w:lang w:val="en-US"/>
              </w:rPr>
              <w:t>2</w:t>
            </w:r>
            <w:r w:rsidRPr="00735862">
              <w:rPr>
                <w:rFonts w:cstheme="minorHAnsi"/>
                <w:b/>
                <w:lang w:val="en-US"/>
              </w:rPr>
              <w:t xml:space="preserve"> COMMITTEE EXAM WEEK</w:t>
            </w:r>
          </w:p>
        </w:tc>
      </w:tr>
      <w:tr w:rsidR="00B71534" w:rsidRPr="00735862" w14:paraId="316B020F" w14:textId="77777777" w:rsidTr="00096553">
        <w:tc>
          <w:tcPr>
            <w:tcW w:w="2265" w:type="dxa"/>
          </w:tcPr>
          <w:p w14:paraId="6B847BA0" w14:textId="77777777" w:rsidR="00B71534" w:rsidRPr="00735862" w:rsidRDefault="00B71534" w:rsidP="00B7153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3117" w:type="dxa"/>
          </w:tcPr>
          <w:p w14:paraId="5487898F" w14:textId="77777777" w:rsidR="00B71534" w:rsidRPr="00735862" w:rsidRDefault="00B71534" w:rsidP="00B7153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EXAM NAME</w:t>
            </w:r>
          </w:p>
        </w:tc>
        <w:tc>
          <w:tcPr>
            <w:tcW w:w="3685" w:type="dxa"/>
          </w:tcPr>
          <w:p w14:paraId="6EB50418" w14:textId="77777777" w:rsidR="00B71534" w:rsidRPr="00735862" w:rsidRDefault="00B71534" w:rsidP="00B71534">
            <w:pPr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EXAM HOUR</w:t>
            </w:r>
          </w:p>
        </w:tc>
      </w:tr>
      <w:tr w:rsidR="0017524B" w:rsidRPr="00735862" w14:paraId="2342D014" w14:textId="77777777" w:rsidTr="00096553">
        <w:tc>
          <w:tcPr>
            <w:tcW w:w="2265" w:type="dxa"/>
          </w:tcPr>
          <w:p w14:paraId="1C3A11E4" w14:textId="4461B19B" w:rsidR="0017524B" w:rsidRPr="00735862" w:rsidRDefault="003C6F87" w:rsidP="0017524B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16</w:t>
            </w:r>
            <w:r w:rsidR="0017524B" w:rsidRPr="00735862">
              <w:rPr>
                <w:rFonts w:cstheme="minorHAnsi"/>
                <w:lang w:val="en-US"/>
              </w:rPr>
              <w:t>.0</w:t>
            </w:r>
            <w:r w:rsidRPr="00735862">
              <w:rPr>
                <w:rFonts w:cstheme="minorHAnsi"/>
                <w:lang w:val="en-US"/>
              </w:rPr>
              <w:t>2</w:t>
            </w:r>
            <w:r w:rsidR="0017524B" w:rsidRPr="00735862">
              <w:rPr>
                <w:rFonts w:cstheme="minorHAnsi"/>
                <w:lang w:val="en-US"/>
              </w:rPr>
              <w:t>.202</w:t>
            </w:r>
            <w:r w:rsidRPr="00735862">
              <w:rPr>
                <w:rFonts w:cstheme="minorHAnsi"/>
                <w:lang w:val="en-US"/>
              </w:rPr>
              <w:t>3</w:t>
            </w:r>
          </w:p>
        </w:tc>
        <w:tc>
          <w:tcPr>
            <w:tcW w:w="3117" w:type="dxa"/>
          </w:tcPr>
          <w:p w14:paraId="7ACD0801" w14:textId="4DB37741" w:rsidR="0017524B" w:rsidRPr="00735862" w:rsidRDefault="002F7D45" w:rsidP="0017524B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Medical Skills</w:t>
            </w:r>
          </w:p>
        </w:tc>
        <w:tc>
          <w:tcPr>
            <w:tcW w:w="3685" w:type="dxa"/>
          </w:tcPr>
          <w:p w14:paraId="26B906B3" w14:textId="08723E21" w:rsidR="0017524B" w:rsidRPr="00735862" w:rsidRDefault="0017524B" w:rsidP="0017524B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09:30-12:20</w:t>
            </w:r>
          </w:p>
        </w:tc>
      </w:tr>
      <w:tr w:rsidR="00B71534" w:rsidRPr="00735862" w14:paraId="03F13317" w14:textId="77777777" w:rsidTr="00096553">
        <w:tc>
          <w:tcPr>
            <w:tcW w:w="2265" w:type="dxa"/>
          </w:tcPr>
          <w:p w14:paraId="713ABE4E" w14:textId="71819406" w:rsidR="00B71534" w:rsidRPr="00735862" w:rsidRDefault="00B71534" w:rsidP="00B71534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1</w:t>
            </w:r>
            <w:r w:rsidR="003C6F87" w:rsidRPr="00735862">
              <w:rPr>
                <w:rFonts w:cstheme="minorHAnsi"/>
                <w:lang w:val="en-US"/>
              </w:rPr>
              <w:t>7</w:t>
            </w:r>
            <w:r w:rsidRPr="00735862">
              <w:rPr>
                <w:rFonts w:cstheme="minorHAnsi"/>
                <w:lang w:val="en-US"/>
              </w:rPr>
              <w:t>.0</w:t>
            </w:r>
            <w:r w:rsidR="003C6F87" w:rsidRPr="00735862">
              <w:rPr>
                <w:rFonts w:cstheme="minorHAnsi"/>
                <w:lang w:val="en-US"/>
              </w:rPr>
              <w:t>2</w:t>
            </w:r>
            <w:r w:rsidRPr="00735862">
              <w:rPr>
                <w:rFonts w:cstheme="minorHAnsi"/>
                <w:lang w:val="en-US"/>
              </w:rPr>
              <w:t>.202</w:t>
            </w:r>
            <w:r w:rsidR="003C6F87" w:rsidRPr="00735862">
              <w:rPr>
                <w:rFonts w:cstheme="minorHAnsi"/>
                <w:lang w:val="en-US"/>
              </w:rPr>
              <w:t>3</w:t>
            </w:r>
          </w:p>
        </w:tc>
        <w:tc>
          <w:tcPr>
            <w:tcW w:w="3117" w:type="dxa"/>
          </w:tcPr>
          <w:p w14:paraId="75A3B3C3" w14:textId="590523AA" w:rsidR="00B71534" w:rsidRPr="00735862" w:rsidRDefault="00B71534" w:rsidP="00B71534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MED 30</w:t>
            </w:r>
            <w:r w:rsidR="001F0E36" w:rsidRPr="00735862">
              <w:rPr>
                <w:rFonts w:cstheme="minorHAnsi"/>
                <w:lang w:val="en-US"/>
              </w:rPr>
              <w:t>2</w:t>
            </w:r>
            <w:r w:rsidRPr="00735862">
              <w:rPr>
                <w:rFonts w:cstheme="minorHAnsi"/>
                <w:lang w:val="en-US"/>
              </w:rPr>
              <w:t xml:space="preserve"> Committee Exam</w:t>
            </w:r>
          </w:p>
        </w:tc>
        <w:tc>
          <w:tcPr>
            <w:tcW w:w="3685" w:type="dxa"/>
          </w:tcPr>
          <w:p w14:paraId="243442BE" w14:textId="7769486C" w:rsidR="00B71534" w:rsidRPr="00735862" w:rsidRDefault="00B71534" w:rsidP="0017524B">
            <w:pPr>
              <w:jc w:val="center"/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09:30-</w:t>
            </w:r>
            <w:r w:rsidR="00027B62" w:rsidRPr="00735862">
              <w:rPr>
                <w:rFonts w:cstheme="minorHAnsi"/>
                <w:lang w:val="en-US"/>
              </w:rPr>
              <w:t>1</w:t>
            </w:r>
            <w:r w:rsidR="001F0E36" w:rsidRPr="00735862">
              <w:rPr>
                <w:rFonts w:cstheme="minorHAnsi"/>
                <w:lang w:val="en-US"/>
              </w:rPr>
              <w:t>2</w:t>
            </w:r>
            <w:r w:rsidRPr="00735862">
              <w:rPr>
                <w:rFonts w:cstheme="minorHAnsi"/>
                <w:lang w:val="en-US"/>
              </w:rPr>
              <w:t>:20</w:t>
            </w:r>
          </w:p>
        </w:tc>
      </w:tr>
      <w:tr w:rsidR="00B71534" w:rsidRPr="00735862" w14:paraId="292D53B5" w14:textId="77777777" w:rsidTr="00096553">
        <w:tc>
          <w:tcPr>
            <w:tcW w:w="2265" w:type="dxa"/>
          </w:tcPr>
          <w:p w14:paraId="5741B872" w14:textId="77777777" w:rsidR="00B71534" w:rsidRPr="00735862" w:rsidRDefault="00B71534" w:rsidP="00B7153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Teaching Methods and Techniques</w:t>
            </w:r>
          </w:p>
        </w:tc>
        <w:tc>
          <w:tcPr>
            <w:tcW w:w="680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4"/>
              <w:gridCol w:w="1791"/>
              <w:gridCol w:w="1701"/>
              <w:gridCol w:w="1590"/>
            </w:tblGrid>
            <w:tr w:rsidR="00B71534" w:rsidRPr="00735862" w14:paraId="43C5E4B2" w14:textId="77777777" w:rsidTr="0057506D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Lecture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</w:t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Case based learning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1DD5D7F0" w:rsidR="00B71534" w:rsidRPr="00735862" w:rsidRDefault="003C6F87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="00B71534" w:rsidRPr="00735862">
                    <w:rPr>
                      <w:rFonts w:eastAsia="Times New Roman" w:cstheme="minorHAnsi"/>
                      <w:lang w:val="en-US" w:eastAsia="tr-TR"/>
                    </w:rPr>
                    <w:t xml:space="preserve"> Case discussion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11CC3DCC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Student presentation</w:t>
                  </w:r>
                </w:p>
              </w:tc>
            </w:tr>
            <w:tr w:rsidR="00B71534" w:rsidRPr="00735862" w14:paraId="1B304128" w14:textId="77777777" w:rsidTr="0057506D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Role playing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6F9F2453" w:rsidR="00B71534" w:rsidRPr="00735862" w:rsidRDefault="00B71534" w:rsidP="00E31111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</w:t>
                  </w:r>
                  <w:r w:rsidR="003C6F87"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6F87"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="003C6F87"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Problem based learning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Project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F6E3330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Homework</w:t>
                  </w:r>
                </w:p>
              </w:tc>
            </w:tr>
            <w:tr w:rsidR="00B71534" w:rsidRPr="00735862" w14:paraId="031EAD4A" w14:textId="77777777" w:rsidTr="0057506D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00A7823A" w:rsidR="00B71534" w:rsidRPr="00735862" w:rsidRDefault="008E704A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="00B71534" w:rsidRPr="00735862">
                    <w:rPr>
                      <w:rFonts w:eastAsia="Times New Roman" w:cstheme="minorHAnsi"/>
                      <w:lang w:val="en-US" w:eastAsia="tr-TR"/>
                    </w:rPr>
                    <w:t xml:space="preserve"> Laboratory practice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3CC78330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</w:t>
                  </w:r>
                  <w:r w:rsidR="003C6F87"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6F87"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="003C6F87"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Team based learning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073A0BF9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</w:t>
                  </w:r>
                  <w:proofErr w:type="spellStart"/>
                  <w:r w:rsidRPr="00735862">
                    <w:rPr>
                      <w:rFonts w:eastAsia="Times New Roman" w:cstheme="minorHAnsi"/>
                      <w:lang w:val="en-US" w:eastAsia="tr-TR"/>
                    </w:rPr>
                    <w:t>Self Learning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51B5C7AD" w:rsidR="00B71534" w:rsidRPr="00735862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Student Panel</w:t>
                  </w:r>
                </w:p>
              </w:tc>
            </w:tr>
            <w:tr w:rsidR="003C6F87" w:rsidRPr="00735862" w14:paraId="59298F99" w14:textId="77777777" w:rsidTr="0057506D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39BE2" w14:textId="18E00438" w:rsidR="003C6F87" w:rsidRPr="00735862" w:rsidRDefault="003C6F87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instrText xml:space="preserve"> FORMCHECKBOX </w:instrText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</w:r>
                  <w:r w:rsidR="001974A4">
                    <w:rPr>
                      <w:rFonts w:eastAsia="Times New Roman" w:cstheme="minorHAnsi"/>
                      <w:lang w:val="en-US" w:eastAsia="tr-TR"/>
                    </w:rPr>
                    <w:fldChar w:fldCharType="separate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fldChar w:fldCharType="end"/>
                  </w:r>
                  <w:r w:rsidRPr="00735862">
                    <w:rPr>
                      <w:rFonts w:eastAsia="Times New Roman" w:cstheme="minorHAnsi"/>
                      <w:lang w:val="en-US" w:eastAsia="tr-TR"/>
                    </w:rPr>
                    <w:t xml:space="preserve"> Flipped Class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FFE8C" w14:textId="77777777" w:rsidR="003C6F87" w:rsidRPr="00735862" w:rsidRDefault="003C6F87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52BB6" w14:textId="77777777" w:rsidR="003C6F87" w:rsidRPr="00735862" w:rsidRDefault="003C6F87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A9957" w14:textId="77777777" w:rsidR="003C6F87" w:rsidRPr="00735862" w:rsidRDefault="003C6F87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val="en-US" w:eastAsia="tr-TR"/>
                    </w:rPr>
                  </w:pPr>
                </w:p>
              </w:tc>
            </w:tr>
          </w:tbl>
          <w:p w14:paraId="4AEAB4F7" w14:textId="77777777" w:rsidR="00B71534" w:rsidRPr="00735862" w:rsidRDefault="00B71534" w:rsidP="00B71534">
            <w:pPr>
              <w:rPr>
                <w:rFonts w:cstheme="minorHAnsi"/>
                <w:lang w:val="en-US"/>
              </w:rPr>
            </w:pPr>
          </w:p>
        </w:tc>
      </w:tr>
      <w:tr w:rsidR="00B71534" w:rsidRPr="00735862" w14:paraId="3F3460F5" w14:textId="77777777" w:rsidTr="00096553">
        <w:tc>
          <w:tcPr>
            <w:tcW w:w="2265" w:type="dxa"/>
          </w:tcPr>
          <w:p w14:paraId="4AF1076B" w14:textId="77777777" w:rsidR="00B71534" w:rsidRPr="00735862" w:rsidRDefault="00B71534" w:rsidP="00B7153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Evaluation Method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1BB66459" w14:textId="1F152D7A" w:rsidR="00B71534" w:rsidRPr="006E6FFC" w:rsidRDefault="00B71534" w:rsidP="002F7D45">
            <w:pPr>
              <w:jc w:val="both"/>
              <w:rPr>
                <w:rFonts w:cstheme="minorHAnsi"/>
                <w:lang w:val="en-US"/>
              </w:rPr>
            </w:pPr>
            <w:r w:rsidRPr="006E6FFC">
              <w:rPr>
                <w:rFonts w:cstheme="minorHAnsi"/>
                <w:lang w:val="en-US"/>
              </w:rPr>
              <w:t>Theoretical Exam (</w:t>
            </w:r>
            <w:r w:rsidR="00735862" w:rsidRPr="006E6FFC">
              <w:rPr>
                <w:rFonts w:cstheme="minorHAnsi"/>
                <w:lang w:val="en-US"/>
              </w:rPr>
              <w:t>9</w:t>
            </w:r>
            <w:r w:rsidR="002F7D45" w:rsidRPr="006E6FFC">
              <w:rPr>
                <w:rFonts w:cstheme="minorHAnsi"/>
                <w:lang w:val="en-US"/>
              </w:rPr>
              <w:t>0</w:t>
            </w:r>
            <w:r w:rsidRPr="006E6FFC">
              <w:rPr>
                <w:rFonts w:cstheme="minorHAnsi"/>
                <w:lang w:val="en-US"/>
              </w:rPr>
              <w:t xml:space="preserve">%), </w:t>
            </w:r>
            <w:r w:rsidR="0057506D" w:rsidRPr="006E6FFC">
              <w:rPr>
                <w:rFonts w:cstheme="minorHAnsi"/>
                <w:lang w:val="en-US"/>
              </w:rPr>
              <w:t>Medical</w:t>
            </w:r>
            <w:r w:rsidR="00096553" w:rsidRPr="006E6FFC">
              <w:rPr>
                <w:rFonts w:cstheme="minorHAnsi"/>
                <w:lang w:val="en-US"/>
              </w:rPr>
              <w:t xml:space="preserve"> Skill (</w:t>
            </w:r>
            <w:r w:rsidR="006E6FFC">
              <w:rPr>
                <w:rFonts w:cstheme="minorHAnsi"/>
                <w:lang w:val="en-US"/>
              </w:rPr>
              <w:t>8</w:t>
            </w:r>
            <w:r w:rsidR="009865DA" w:rsidRPr="006E6FFC">
              <w:rPr>
                <w:rFonts w:cstheme="minorHAnsi"/>
                <w:lang w:val="en-US"/>
              </w:rPr>
              <w:t>%</w:t>
            </w:r>
            <w:r w:rsidR="00096553" w:rsidRPr="006E6FFC">
              <w:rPr>
                <w:rFonts w:cstheme="minorHAnsi"/>
                <w:lang w:val="en-US"/>
              </w:rPr>
              <w:t>)</w:t>
            </w:r>
            <w:r w:rsidR="006E6FFC">
              <w:rPr>
                <w:rFonts w:cstheme="minorHAnsi"/>
                <w:lang w:val="en-US"/>
              </w:rPr>
              <w:t>, Flipped Class (2</w:t>
            </w:r>
            <w:r w:rsidR="00735862" w:rsidRPr="006E6FFC">
              <w:rPr>
                <w:rFonts w:cstheme="minorHAnsi"/>
                <w:lang w:val="en-US"/>
              </w:rPr>
              <w:t>%)</w:t>
            </w:r>
          </w:p>
        </w:tc>
      </w:tr>
      <w:tr w:rsidR="00B71534" w:rsidRPr="00735862" w14:paraId="0B9EF12A" w14:textId="77777777" w:rsidTr="00096553">
        <w:tc>
          <w:tcPr>
            <w:tcW w:w="2265" w:type="dxa"/>
          </w:tcPr>
          <w:p w14:paraId="57785A70" w14:textId="77777777" w:rsidR="00B71534" w:rsidRPr="00735862" w:rsidRDefault="00B71534" w:rsidP="00B71534">
            <w:pPr>
              <w:jc w:val="center"/>
              <w:rPr>
                <w:rFonts w:cstheme="minorHAnsi"/>
                <w:b/>
                <w:lang w:val="en-US"/>
              </w:rPr>
            </w:pPr>
            <w:r w:rsidRPr="00735862">
              <w:rPr>
                <w:rFonts w:cstheme="minorHAnsi"/>
                <w:b/>
                <w:lang w:val="en-US"/>
              </w:rPr>
              <w:t>Lesson Language</w:t>
            </w:r>
          </w:p>
        </w:tc>
        <w:tc>
          <w:tcPr>
            <w:tcW w:w="6802" w:type="dxa"/>
            <w:gridSpan w:val="2"/>
          </w:tcPr>
          <w:p w14:paraId="3F3266CF" w14:textId="77777777" w:rsidR="00B71534" w:rsidRPr="00735862" w:rsidRDefault="00B71534" w:rsidP="00B71534">
            <w:pPr>
              <w:rPr>
                <w:rFonts w:cstheme="minorHAnsi"/>
                <w:lang w:val="en-US"/>
              </w:rPr>
            </w:pPr>
            <w:r w:rsidRPr="00735862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Pr="00735862" w:rsidRDefault="004038B0" w:rsidP="007332C4">
      <w:pPr>
        <w:rPr>
          <w:rFonts w:cstheme="minorHAnsi"/>
          <w:lang w:val="en-US"/>
        </w:rPr>
      </w:pPr>
    </w:p>
    <w:sectPr w:rsidR="004038B0" w:rsidRPr="0073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284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16022"/>
    <w:multiLevelType w:val="hybridMultilevel"/>
    <w:tmpl w:val="81E0FF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F111C"/>
    <w:multiLevelType w:val="hybridMultilevel"/>
    <w:tmpl w:val="CDBAF6D8"/>
    <w:lvl w:ilvl="0" w:tplc="5CAA6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42A39"/>
    <w:multiLevelType w:val="hybridMultilevel"/>
    <w:tmpl w:val="5FFE3178"/>
    <w:lvl w:ilvl="0" w:tplc="F162F1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90503"/>
    <w:multiLevelType w:val="hybridMultilevel"/>
    <w:tmpl w:val="5CC0CA30"/>
    <w:lvl w:ilvl="0" w:tplc="46140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35AB"/>
    <w:rsid w:val="00020588"/>
    <w:rsid w:val="00022E7B"/>
    <w:rsid w:val="000277C3"/>
    <w:rsid w:val="00027B62"/>
    <w:rsid w:val="000300AB"/>
    <w:rsid w:val="00033472"/>
    <w:rsid w:val="0004059D"/>
    <w:rsid w:val="00077621"/>
    <w:rsid w:val="00084767"/>
    <w:rsid w:val="0008598B"/>
    <w:rsid w:val="00095781"/>
    <w:rsid w:val="00096553"/>
    <w:rsid w:val="000A3506"/>
    <w:rsid w:val="000A3854"/>
    <w:rsid w:val="000F36DC"/>
    <w:rsid w:val="000F6134"/>
    <w:rsid w:val="001020A6"/>
    <w:rsid w:val="0010408D"/>
    <w:rsid w:val="001168A8"/>
    <w:rsid w:val="00135BDC"/>
    <w:rsid w:val="00147CE5"/>
    <w:rsid w:val="0015363D"/>
    <w:rsid w:val="00154A92"/>
    <w:rsid w:val="00157895"/>
    <w:rsid w:val="00164604"/>
    <w:rsid w:val="00164B16"/>
    <w:rsid w:val="00165602"/>
    <w:rsid w:val="0017524B"/>
    <w:rsid w:val="00176323"/>
    <w:rsid w:val="001768D7"/>
    <w:rsid w:val="001834BB"/>
    <w:rsid w:val="00183ACC"/>
    <w:rsid w:val="00187B49"/>
    <w:rsid w:val="00196D8E"/>
    <w:rsid w:val="001974A4"/>
    <w:rsid w:val="001C5C20"/>
    <w:rsid w:val="001E007F"/>
    <w:rsid w:val="001E378B"/>
    <w:rsid w:val="001E5166"/>
    <w:rsid w:val="001F0E36"/>
    <w:rsid w:val="001F7E54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A022A"/>
    <w:rsid w:val="002C4163"/>
    <w:rsid w:val="002C5AA2"/>
    <w:rsid w:val="002C5EC1"/>
    <w:rsid w:val="002C6A97"/>
    <w:rsid w:val="002D12E5"/>
    <w:rsid w:val="002D2C76"/>
    <w:rsid w:val="002F0097"/>
    <w:rsid w:val="002F4B3F"/>
    <w:rsid w:val="002F7D45"/>
    <w:rsid w:val="003071E1"/>
    <w:rsid w:val="00331597"/>
    <w:rsid w:val="003366FA"/>
    <w:rsid w:val="00346264"/>
    <w:rsid w:val="003469E8"/>
    <w:rsid w:val="00366AB7"/>
    <w:rsid w:val="00373EB5"/>
    <w:rsid w:val="0037552D"/>
    <w:rsid w:val="003900F6"/>
    <w:rsid w:val="003952D0"/>
    <w:rsid w:val="003C1BC3"/>
    <w:rsid w:val="003C6F87"/>
    <w:rsid w:val="003D6A02"/>
    <w:rsid w:val="003F1D8A"/>
    <w:rsid w:val="00402CBF"/>
    <w:rsid w:val="004038B0"/>
    <w:rsid w:val="00405FAD"/>
    <w:rsid w:val="00410107"/>
    <w:rsid w:val="004362E5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D45A5"/>
    <w:rsid w:val="004E3D99"/>
    <w:rsid w:val="00505C43"/>
    <w:rsid w:val="00515443"/>
    <w:rsid w:val="00522C64"/>
    <w:rsid w:val="00537F3E"/>
    <w:rsid w:val="005453CF"/>
    <w:rsid w:val="00546199"/>
    <w:rsid w:val="0054738E"/>
    <w:rsid w:val="005719A3"/>
    <w:rsid w:val="0057506D"/>
    <w:rsid w:val="005D4040"/>
    <w:rsid w:val="005E386C"/>
    <w:rsid w:val="005E4915"/>
    <w:rsid w:val="005E6C04"/>
    <w:rsid w:val="00603103"/>
    <w:rsid w:val="00643ADE"/>
    <w:rsid w:val="00646463"/>
    <w:rsid w:val="00651FF1"/>
    <w:rsid w:val="0065329C"/>
    <w:rsid w:val="00656C91"/>
    <w:rsid w:val="006616EA"/>
    <w:rsid w:val="006650E2"/>
    <w:rsid w:val="00672405"/>
    <w:rsid w:val="006C4AA4"/>
    <w:rsid w:val="006D2BCA"/>
    <w:rsid w:val="006E6FFC"/>
    <w:rsid w:val="006F7737"/>
    <w:rsid w:val="007010EC"/>
    <w:rsid w:val="00702F51"/>
    <w:rsid w:val="0070414E"/>
    <w:rsid w:val="007122BD"/>
    <w:rsid w:val="007148FC"/>
    <w:rsid w:val="007332C4"/>
    <w:rsid w:val="00735862"/>
    <w:rsid w:val="00742179"/>
    <w:rsid w:val="00745493"/>
    <w:rsid w:val="0075669C"/>
    <w:rsid w:val="0078439A"/>
    <w:rsid w:val="00785C3B"/>
    <w:rsid w:val="00794C6B"/>
    <w:rsid w:val="007A1D0A"/>
    <w:rsid w:val="007B1F20"/>
    <w:rsid w:val="007D0506"/>
    <w:rsid w:val="007D5321"/>
    <w:rsid w:val="007E25EE"/>
    <w:rsid w:val="007E7620"/>
    <w:rsid w:val="008004A1"/>
    <w:rsid w:val="0080214F"/>
    <w:rsid w:val="00803A13"/>
    <w:rsid w:val="00811C34"/>
    <w:rsid w:val="00812253"/>
    <w:rsid w:val="0082396E"/>
    <w:rsid w:val="008271CB"/>
    <w:rsid w:val="00831E6B"/>
    <w:rsid w:val="008338A9"/>
    <w:rsid w:val="0085350D"/>
    <w:rsid w:val="0085537A"/>
    <w:rsid w:val="00860618"/>
    <w:rsid w:val="00866A8A"/>
    <w:rsid w:val="00880175"/>
    <w:rsid w:val="00880C63"/>
    <w:rsid w:val="008819BC"/>
    <w:rsid w:val="00883C06"/>
    <w:rsid w:val="00896D39"/>
    <w:rsid w:val="008A12D9"/>
    <w:rsid w:val="008C482B"/>
    <w:rsid w:val="008C7460"/>
    <w:rsid w:val="008D254C"/>
    <w:rsid w:val="008E20B7"/>
    <w:rsid w:val="008E704A"/>
    <w:rsid w:val="008F0A02"/>
    <w:rsid w:val="00933EB7"/>
    <w:rsid w:val="009349E2"/>
    <w:rsid w:val="009571B5"/>
    <w:rsid w:val="00961113"/>
    <w:rsid w:val="00961307"/>
    <w:rsid w:val="009617AE"/>
    <w:rsid w:val="009763C2"/>
    <w:rsid w:val="00977E62"/>
    <w:rsid w:val="009865DA"/>
    <w:rsid w:val="009911E0"/>
    <w:rsid w:val="0099387C"/>
    <w:rsid w:val="009A1033"/>
    <w:rsid w:val="009A4F5E"/>
    <w:rsid w:val="009A65C0"/>
    <w:rsid w:val="009A75C6"/>
    <w:rsid w:val="009C34F5"/>
    <w:rsid w:val="009D707D"/>
    <w:rsid w:val="009F12E8"/>
    <w:rsid w:val="009F4B88"/>
    <w:rsid w:val="00A13CB0"/>
    <w:rsid w:val="00A263C7"/>
    <w:rsid w:val="00A3019C"/>
    <w:rsid w:val="00A31E3A"/>
    <w:rsid w:val="00A34BB7"/>
    <w:rsid w:val="00A41571"/>
    <w:rsid w:val="00A45D3C"/>
    <w:rsid w:val="00A8216F"/>
    <w:rsid w:val="00A85827"/>
    <w:rsid w:val="00A868A6"/>
    <w:rsid w:val="00AA5143"/>
    <w:rsid w:val="00AA65CE"/>
    <w:rsid w:val="00AB4726"/>
    <w:rsid w:val="00AC3F0E"/>
    <w:rsid w:val="00AE40A7"/>
    <w:rsid w:val="00AE65DB"/>
    <w:rsid w:val="00AE7E45"/>
    <w:rsid w:val="00B06118"/>
    <w:rsid w:val="00B239AB"/>
    <w:rsid w:val="00B4276F"/>
    <w:rsid w:val="00B44CE1"/>
    <w:rsid w:val="00B50E51"/>
    <w:rsid w:val="00B54B57"/>
    <w:rsid w:val="00B558CE"/>
    <w:rsid w:val="00B71534"/>
    <w:rsid w:val="00B754DF"/>
    <w:rsid w:val="00BA3DC1"/>
    <w:rsid w:val="00BA71B5"/>
    <w:rsid w:val="00BB3F2E"/>
    <w:rsid w:val="00BB4DC7"/>
    <w:rsid w:val="00BB7773"/>
    <w:rsid w:val="00BB7BE2"/>
    <w:rsid w:val="00BC1B02"/>
    <w:rsid w:val="00BC4274"/>
    <w:rsid w:val="00BD669D"/>
    <w:rsid w:val="00BE280A"/>
    <w:rsid w:val="00BF232B"/>
    <w:rsid w:val="00C10E9F"/>
    <w:rsid w:val="00C12ADD"/>
    <w:rsid w:val="00C2413C"/>
    <w:rsid w:val="00C2500D"/>
    <w:rsid w:val="00C31E50"/>
    <w:rsid w:val="00C32CC5"/>
    <w:rsid w:val="00C53D21"/>
    <w:rsid w:val="00C65262"/>
    <w:rsid w:val="00C671E3"/>
    <w:rsid w:val="00C7269C"/>
    <w:rsid w:val="00C81F99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7061F"/>
    <w:rsid w:val="00D70A7F"/>
    <w:rsid w:val="00D720BD"/>
    <w:rsid w:val="00D828F4"/>
    <w:rsid w:val="00DA6286"/>
    <w:rsid w:val="00DB291D"/>
    <w:rsid w:val="00DB367F"/>
    <w:rsid w:val="00DB3F3E"/>
    <w:rsid w:val="00DC5014"/>
    <w:rsid w:val="00DD4932"/>
    <w:rsid w:val="00DE4164"/>
    <w:rsid w:val="00DE53DE"/>
    <w:rsid w:val="00DF01A1"/>
    <w:rsid w:val="00DF5326"/>
    <w:rsid w:val="00E0190C"/>
    <w:rsid w:val="00E07BD8"/>
    <w:rsid w:val="00E1440A"/>
    <w:rsid w:val="00E31111"/>
    <w:rsid w:val="00E339A8"/>
    <w:rsid w:val="00E42E89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83046"/>
    <w:rsid w:val="00F87B5F"/>
    <w:rsid w:val="00F94E58"/>
    <w:rsid w:val="00FA16D4"/>
    <w:rsid w:val="00FC1D7E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49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96553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96553"/>
    <w:rPr>
      <w:rFonts w:ascii="RobotoRegular" w:eastAsia="RobotoRegular" w:hAnsi="RobotoRegular" w:cs="RobotoRegular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6B6F-3F77-4795-96AB-7C790B08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2</cp:revision>
  <cp:lastPrinted>2020-10-01T09:34:00Z</cp:lastPrinted>
  <dcterms:created xsi:type="dcterms:W3CDTF">2023-01-13T12:43:00Z</dcterms:created>
  <dcterms:modified xsi:type="dcterms:W3CDTF">2023-01-13T12:43:00Z</dcterms:modified>
</cp:coreProperties>
</file>